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E35D4">
      <w:pPr>
        <w:spacing w:before="60"/>
        <w:jc w:val="center"/>
        <w:rPr>
          <w:b/>
          <w:color w:val="000000"/>
          <w:sz w:val="26"/>
          <w:szCs w:val="26"/>
        </w:rPr>
      </w:pPr>
      <w:r>
        <w:rPr>
          <w:b/>
          <w:bCs/>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14:paraId="10F3F789">
      <w:pPr>
        <w:spacing w:before="60"/>
        <w:jc w:val="center"/>
        <w:rPr>
          <w:b/>
          <w:color w:val="000000"/>
          <w:sz w:val="26"/>
          <w:szCs w:val="26"/>
        </w:rPr>
      </w:pPr>
      <w:r>
        <w:rPr>
          <w:b/>
          <w:color w:val="000000"/>
          <w:sz w:val="26"/>
          <w:szCs w:val="26"/>
        </w:rPr>
        <w:t>Khoa Ngoại ngữ</w:t>
      </w:r>
    </w:p>
    <w:p w14:paraId="7A6BFD5C">
      <w:pPr>
        <w:spacing w:before="60"/>
        <w:jc w:val="center"/>
        <w:rPr>
          <w:color w:val="000000"/>
          <w:sz w:val="26"/>
          <w:szCs w:val="26"/>
        </w:rPr>
      </w:pPr>
      <w:r>
        <w:rPr>
          <w:b/>
          <w:color w:val="000000"/>
          <w:sz w:val="26"/>
          <w:szCs w:val="26"/>
        </w:rPr>
        <w:t>Bộ môn Biên-Phiên dịch</w:t>
      </w:r>
    </w:p>
    <w:p w14:paraId="1BE3B446">
      <w:pPr>
        <w:spacing w:before="240"/>
        <w:jc w:val="center"/>
        <w:rPr>
          <w:b/>
          <w:color w:val="000000"/>
          <w:sz w:val="28"/>
          <w:szCs w:val="26"/>
        </w:rPr>
      </w:pPr>
      <w:r>
        <w:rPr>
          <w:b/>
          <w:color w:val="000000"/>
          <w:sz w:val="28"/>
          <w:szCs w:val="26"/>
        </w:rPr>
        <w:t>ĐỀ CƯƠNG HỌC PHẦN</w:t>
      </w:r>
    </w:p>
    <w:p w14:paraId="0987B308">
      <w:pPr>
        <w:spacing w:line="300" w:lineRule="auto"/>
        <w:rPr>
          <w:b/>
          <w:sz w:val="26"/>
          <w:szCs w:val="26"/>
        </w:rPr>
      </w:pPr>
    </w:p>
    <w:p w14:paraId="35EBE5F7">
      <w:pPr>
        <w:spacing w:line="300" w:lineRule="auto"/>
        <w:rPr>
          <w:b/>
          <w:sz w:val="26"/>
          <w:szCs w:val="26"/>
        </w:rPr>
      </w:pPr>
      <w:r>
        <w:rPr>
          <w:b/>
          <w:sz w:val="26"/>
          <w:szCs w:val="26"/>
        </w:rPr>
        <w:t>1. Thông tin học phần:</w:t>
      </w:r>
    </w:p>
    <w:p w14:paraId="35E20714">
      <w:pPr>
        <w:spacing w:line="300" w:lineRule="auto"/>
        <w:rPr>
          <w:b/>
          <w:bCs/>
          <w:sz w:val="26"/>
          <w:szCs w:val="26"/>
        </w:rPr>
      </w:pPr>
      <w:r>
        <w:rPr>
          <w:sz w:val="26"/>
          <w:szCs w:val="26"/>
        </w:rPr>
        <w:t xml:space="preserve">Tên học phần: </w:t>
      </w:r>
      <w:r>
        <w:rPr>
          <w:sz w:val="26"/>
          <w:szCs w:val="26"/>
        </w:rPr>
        <w:tab/>
      </w:r>
      <w:r>
        <w:rPr>
          <w:b/>
          <w:bCs/>
          <w:sz w:val="26"/>
          <w:szCs w:val="26"/>
        </w:rPr>
        <w:t>TIẾNG ANH SỬ DỤNG TRONG QUI HOẠCH DU LỊCH</w:t>
      </w:r>
    </w:p>
    <w:p w14:paraId="3B3655A5">
      <w:pPr>
        <w:spacing w:line="300" w:lineRule="auto"/>
        <w:rPr>
          <w:b/>
          <w:bCs/>
          <w:sz w:val="26"/>
          <w:szCs w:val="26"/>
        </w:rPr>
      </w:pPr>
      <w:r>
        <w:rPr>
          <w:sz w:val="26"/>
          <w:szCs w:val="26"/>
        </w:rPr>
        <w:t xml:space="preserve">      - Tiếng Việt: </w:t>
      </w:r>
      <w:r>
        <w:rPr>
          <w:b/>
          <w:bCs/>
          <w:sz w:val="26"/>
          <w:szCs w:val="26"/>
        </w:rPr>
        <w:t>Tiếng Anh sử dụng trong Qui hoạch Du lịch</w:t>
      </w:r>
    </w:p>
    <w:p w14:paraId="2E806A71">
      <w:pPr>
        <w:spacing w:line="300" w:lineRule="auto"/>
        <w:rPr>
          <w:b/>
          <w:sz w:val="26"/>
          <w:szCs w:val="26"/>
        </w:rPr>
      </w:pPr>
      <w:r>
        <w:rPr>
          <w:sz w:val="26"/>
          <w:szCs w:val="26"/>
        </w:rPr>
        <w:t xml:space="preserve">      - Tiếng Anh: </w:t>
      </w:r>
      <w:r>
        <w:rPr>
          <w:b/>
          <w:sz w:val="26"/>
          <w:szCs w:val="26"/>
        </w:rPr>
        <w:t>English for Tourism Planning</w:t>
      </w:r>
    </w:p>
    <w:p w14:paraId="0F80402E">
      <w:pPr>
        <w:spacing w:line="300" w:lineRule="auto"/>
        <w:rPr>
          <w:sz w:val="26"/>
          <w:szCs w:val="26"/>
        </w:rPr>
      </w:pPr>
      <w:r>
        <w:rPr>
          <w:sz w:val="26"/>
          <w:szCs w:val="26"/>
        </w:rPr>
        <w:t xml:space="preserve">Mã học phần: ENT366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Số tín chỉ: 3 </w:t>
      </w:r>
    </w:p>
    <w:p w14:paraId="462AD0FE">
      <w:pPr>
        <w:spacing w:line="300" w:lineRule="auto"/>
        <w:rPr>
          <w:sz w:val="26"/>
          <w:szCs w:val="26"/>
        </w:rPr>
      </w:pPr>
      <w:r>
        <w:rPr>
          <w:sz w:val="26"/>
          <w:szCs w:val="26"/>
        </w:rPr>
        <w:t>Đào tạo trình độ: Đại học</w:t>
      </w:r>
    </w:p>
    <w:p w14:paraId="73A08786">
      <w:pPr>
        <w:spacing w:line="300" w:lineRule="auto"/>
        <w:rPr>
          <w:sz w:val="26"/>
          <w:szCs w:val="26"/>
        </w:rPr>
      </w:pPr>
      <w:r>
        <w:rPr>
          <w:sz w:val="26"/>
          <w:szCs w:val="26"/>
        </w:rPr>
        <w:t>Học phần tiên quyết: Tiếng Anh du lịch 2</w:t>
      </w:r>
    </w:p>
    <w:p w14:paraId="707C050E">
      <w:pPr>
        <w:spacing w:before="120" w:line="300" w:lineRule="auto"/>
        <w:rPr>
          <w:b/>
          <w:sz w:val="26"/>
          <w:szCs w:val="26"/>
        </w:rPr>
      </w:pPr>
      <w:r>
        <w:rPr>
          <w:b/>
          <w:sz w:val="26"/>
          <w:szCs w:val="26"/>
        </w:rPr>
        <w:t>2. Mô tả học phần:</w:t>
      </w:r>
    </w:p>
    <w:p w14:paraId="60DAE125">
      <w:pPr>
        <w:spacing w:line="300" w:lineRule="auto"/>
        <w:jc w:val="both"/>
        <w:rPr>
          <w:sz w:val="26"/>
          <w:szCs w:val="26"/>
        </w:rPr>
      </w:pPr>
      <w:r>
        <w:rPr>
          <w:sz w:val="26"/>
          <w:szCs w:val="26"/>
        </w:rPr>
        <w:tab/>
      </w:r>
      <w:r>
        <w:rPr>
          <w:sz w:val="26"/>
          <w:szCs w:val="26"/>
        </w:rPr>
        <w:t>Học phần cung cấp cho sinh viên từ vựng, cấu trúc ngữ pháp, thuật ngữ tiếng Anh sử dụng trong lĩnh vực quy hoạch du lịch. Ngoài ra học phần cung cấp cho sinh viên các phương pháp tiếp cận và các bước lập kế hoạch phát triển du lịch bền vững từ cấp độ vi mô đến vĩ mô, áp dụng cho các nước chưa phát triển và phát triển sao cho tối ưu hóa các nguồn lợi mà không gây ra những ảnh hưởng nghiêm trọng. Kết thúc HP, sinh viên có kỹ năng giao tiếp tiếng Anh trong lĩnh vực quy hoạch du lịch và có khả năng lập kế hoạch liên quan đến lĩnh vực du lịch để phát triển du lịch một cách bền vững.</w:t>
      </w:r>
    </w:p>
    <w:p w14:paraId="47FC3A68">
      <w:pPr>
        <w:spacing w:before="120" w:line="300" w:lineRule="auto"/>
        <w:jc w:val="both"/>
        <w:rPr>
          <w:b/>
          <w:sz w:val="26"/>
          <w:szCs w:val="26"/>
        </w:rPr>
      </w:pPr>
      <w:r>
        <w:rPr>
          <w:b/>
          <w:sz w:val="26"/>
          <w:szCs w:val="26"/>
        </w:rPr>
        <w:t>3. Mục tiêu:</w:t>
      </w:r>
    </w:p>
    <w:p w14:paraId="32598C30">
      <w:pPr>
        <w:spacing w:line="300" w:lineRule="auto"/>
        <w:jc w:val="both"/>
        <w:rPr>
          <w:sz w:val="26"/>
          <w:szCs w:val="26"/>
        </w:rPr>
      </w:pPr>
      <w:r>
        <w:rPr>
          <w:b/>
          <w:sz w:val="26"/>
          <w:szCs w:val="26"/>
        </w:rPr>
        <w:tab/>
      </w:r>
      <w:r>
        <w:rPr>
          <w:sz w:val="26"/>
          <w:szCs w:val="26"/>
        </w:rPr>
        <w:t>Học phần trang bị cho người học kỹ năng giao tiếp tiếng Anh và kiến thức cơ bản về lĩnh vực qui hoạch du lịch ở Việt Nam và trên thế giới. Ngoài ra, sv còn được học kỹ năng lập kế hoạch để phát triển du lịch một cách bền vững.</w:t>
      </w:r>
    </w:p>
    <w:p w14:paraId="3063D033">
      <w:pPr>
        <w:spacing w:before="120" w:line="300" w:lineRule="auto"/>
        <w:jc w:val="both"/>
        <w:rPr>
          <w:sz w:val="26"/>
          <w:szCs w:val="26"/>
        </w:rPr>
      </w:pPr>
      <w:r>
        <w:rPr>
          <w:b/>
          <w:sz w:val="26"/>
          <w:szCs w:val="26"/>
        </w:rPr>
        <w:t>4.</w:t>
      </w:r>
      <w:r>
        <w:rPr>
          <w:b/>
          <w:color w:val="000000"/>
          <w:sz w:val="26"/>
          <w:szCs w:val="26"/>
        </w:rPr>
        <w:t xml:space="preserve"> Chuẩn đầu ra (CLOs)</w:t>
      </w:r>
      <w:r>
        <w:rPr>
          <w:b/>
          <w:sz w:val="26"/>
          <w:szCs w:val="26"/>
        </w:rPr>
        <w:t xml:space="preserve">: </w:t>
      </w:r>
      <w:r>
        <w:rPr>
          <w:color w:val="000000"/>
          <w:sz w:val="26"/>
          <w:szCs w:val="26"/>
        </w:rPr>
        <w:t>Sau khi học xong học phần, người học có thể</w:t>
      </w:r>
      <w:r>
        <w:rPr>
          <w:color w:val="000000"/>
          <w:lang w:val="pt-BR"/>
        </w:rPr>
        <w:t>:</w:t>
      </w:r>
    </w:p>
    <w:p w14:paraId="0037084D">
      <w:pPr>
        <w:pStyle w:val="9"/>
        <w:numPr>
          <w:ilvl w:val="0"/>
          <w:numId w:val="1"/>
        </w:numPr>
        <w:spacing w:line="300" w:lineRule="auto"/>
        <w:jc w:val="both"/>
        <w:rPr>
          <w:sz w:val="26"/>
          <w:szCs w:val="26"/>
        </w:rPr>
      </w:pPr>
      <w:r>
        <w:rPr>
          <w:sz w:val="26"/>
          <w:szCs w:val="26"/>
        </w:rPr>
        <w:t>Communicate in English some major issues related to tourism planning;</w:t>
      </w:r>
    </w:p>
    <w:p w14:paraId="7249A683">
      <w:pPr>
        <w:pStyle w:val="10"/>
        <w:numPr>
          <w:ilvl w:val="0"/>
          <w:numId w:val="1"/>
        </w:numPr>
        <w:spacing w:before="60" w:beforeAutospacing="0" w:after="60" w:afterAutospacing="0"/>
        <w:rPr>
          <w:sz w:val="26"/>
          <w:szCs w:val="26"/>
        </w:rPr>
      </w:pPr>
      <w:r>
        <w:rPr>
          <w:sz w:val="26"/>
          <w:szCs w:val="26"/>
        </w:rPr>
        <w:t>Explain the tourism planning concept and the contemporary tourism development trends;</w:t>
      </w:r>
    </w:p>
    <w:p w14:paraId="0E85DE6A">
      <w:pPr>
        <w:pStyle w:val="10"/>
        <w:numPr>
          <w:ilvl w:val="0"/>
          <w:numId w:val="1"/>
        </w:numPr>
        <w:spacing w:before="60" w:beforeAutospacing="0" w:after="60" w:afterAutospacing="0"/>
        <w:rPr>
          <w:sz w:val="26"/>
          <w:szCs w:val="26"/>
        </w:rPr>
      </w:pPr>
      <w:r>
        <w:rPr>
          <w:sz w:val="26"/>
          <w:szCs w:val="26"/>
        </w:rPr>
        <w:t>Understand different approaches to tourism planning;</w:t>
      </w:r>
    </w:p>
    <w:p w14:paraId="40B22E7F">
      <w:pPr>
        <w:pStyle w:val="10"/>
        <w:numPr>
          <w:ilvl w:val="0"/>
          <w:numId w:val="1"/>
        </w:numPr>
        <w:spacing w:before="60" w:beforeAutospacing="0" w:after="60" w:afterAutospacing="0"/>
        <w:rPr>
          <w:sz w:val="26"/>
          <w:szCs w:val="26"/>
        </w:rPr>
      </w:pPr>
      <w:r>
        <w:rPr>
          <w:sz w:val="26"/>
          <w:szCs w:val="26"/>
        </w:rPr>
        <w:t xml:space="preserve">Describe tourist facilities quality standards; </w:t>
      </w:r>
    </w:p>
    <w:p w14:paraId="0EAE9B80">
      <w:pPr>
        <w:pStyle w:val="10"/>
        <w:numPr>
          <w:ilvl w:val="0"/>
          <w:numId w:val="1"/>
        </w:numPr>
        <w:spacing w:before="60" w:beforeAutospacing="0" w:after="60" w:afterAutospacing="0"/>
        <w:rPr>
          <w:sz w:val="26"/>
          <w:szCs w:val="26"/>
        </w:rPr>
      </w:pPr>
      <w:r>
        <w:rPr>
          <w:sz w:val="26"/>
          <w:szCs w:val="26"/>
        </w:rPr>
        <w:t xml:space="preserve">Discuss planning and managing different types of attractions; </w:t>
      </w:r>
    </w:p>
    <w:p w14:paraId="5B903D6A">
      <w:pPr>
        <w:pStyle w:val="10"/>
        <w:numPr>
          <w:ilvl w:val="0"/>
          <w:numId w:val="1"/>
        </w:numPr>
        <w:spacing w:before="60" w:beforeAutospacing="0" w:after="60" w:afterAutospacing="0"/>
        <w:rPr>
          <w:sz w:val="26"/>
          <w:szCs w:val="26"/>
        </w:rPr>
      </w:pPr>
      <w:r>
        <w:rPr>
          <w:sz w:val="26"/>
          <w:szCs w:val="26"/>
        </w:rPr>
        <w:t>Explain destination planning concepts.</w:t>
      </w:r>
    </w:p>
    <w:p w14:paraId="5A46284B">
      <w:pPr>
        <w:pStyle w:val="9"/>
        <w:numPr>
          <w:ilvl w:val="0"/>
          <w:numId w:val="1"/>
        </w:numPr>
        <w:spacing w:line="300" w:lineRule="auto"/>
        <w:jc w:val="both"/>
        <w:rPr>
          <w:sz w:val="26"/>
          <w:szCs w:val="26"/>
        </w:rPr>
      </w:pPr>
      <w:r>
        <w:rPr>
          <w:sz w:val="26"/>
          <w:szCs w:val="26"/>
        </w:rPr>
        <w:t>Apply the theories  into practices in order to take part in the tourism planning project in the home city and country.</w:t>
      </w:r>
    </w:p>
    <w:p w14:paraId="6D39899C">
      <w:pPr>
        <w:spacing w:line="300" w:lineRule="auto"/>
        <w:jc w:val="both"/>
        <w:rPr>
          <w:b/>
          <w:color w:val="000000"/>
          <w:sz w:val="26"/>
          <w:szCs w:val="26"/>
        </w:rPr>
      </w:pPr>
      <w:r>
        <w:rPr>
          <w:b/>
          <w:color w:val="000000"/>
          <w:sz w:val="26"/>
          <w:szCs w:val="26"/>
        </w:rPr>
        <w:t>5. Ma trận tương thích giữa Chuẩn đầu ra học phần với Chuẩn đầu ra CTĐT Ngôn ngữ Anh:</w:t>
      </w:r>
    </w:p>
    <w:tbl>
      <w:tblPr>
        <w:tblStyle w:val="7"/>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
        <w:gridCol w:w="851"/>
        <w:gridCol w:w="850"/>
        <w:gridCol w:w="851"/>
        <w:gridCol w:w="850"/>
        <w:gridCol w:w="851"/>
        <w:gridCol w:w="850"/>
        <w:gridCol w:w="833"/>
        <w:gridCol w:w="850"/>
        <w:gridCol w:w="932"/>
      </w:tblGrid>
      <w:tr w14:paraId="7CC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9" w:type="dxa"/>
            <w:vMerge w:val="restart"/>
            <w:tcMar>
              <w:left w:w="57" w:type="dxa"/>
              <w:right w:w="28" w:type="dxa"/>
            </w:tcMar>
            <w:vAlign w:val="center"/>
          </w:tcPr>
          <w:p w14:paraId="536129D8">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CĐR HP (CLOs)</w:t>
            </w:r>
          </w:p>
        </w:tc>
        <w:tc>
          <w:tcPr>
            <w:tcW w:w="8568" w:type="dxa"/>
            <w:gridSpan w:val="10"/>
            <w:tcMar>
              <w:left w:w="57" w:type="dxa"/>
              <w:right w:w="28" w:type="dxa"/>
            </w:tcMar>
            <w:vAlign w:val="center"/>
          </w:tcPr>
          <w:p w14:paraId="518F2D31">
            <w:pPr>
              <w:spacing w:line="300" w:lineRule="auto"/>
              <w:jc w:val="center"/>
              <w:rPr>
                <w:b/>
                <w:color w:val="FF0000"/>
                <w:sz w:val="26"/>
                <w:szCs w:val="26"/>
              </w:rPr>
            </w:pPr>
            <w:r>
              <w:rPr>
                <w:b/>
                <w:color w:val="000000" w:themeColor="text1"/>
                <w:sz w:val="26"/>
                <w:szCs w:val="26"/>
                <w14:textFill>
                  <w14:solidFill>
                    <w14:schemeClr w14:val="tx1"/>
                  </w14:solidFill>
                </w14:textFill>
              </w:rPr>
              <w:t>CĐR CTĐT (PLOs)</w:t>
            </w:r>
          </w:p>
        </w:tc>
      </w:tr>
      <w:tr w14:paraId="10B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Mar>
              <w:left w:w="57" w:type="dxa"/>
              <w:right w:w="28" w:type="dxa"/>
            </w:tcMar>
          </w:tcPr>
          <w:p w14:paraId="431693B9">
            <w:pPr>
              <w:spacing w:line="300" w:lineRule="auto"/>
              <w:jc w:val="center"/>
              <w:rPr>
                <w:b/>
                <w:color w:val="000000" w:themeColor="text1"/>
                <w:sz w:val="26"/>
                <w:szCs w:val="26"/>
                <w14:textFill>
                  <w14:solidFill>
                    <w14:schemeClr w14:val="tx1"/>
                  </w14:solidFill>
                </w14:textFill>
              </w:rPr>
            </w:pPr>
          </w:p>
        </w:tc>
        <w:tc>
          <w:tcPr>
            <w:tcW w:w="850" w:type="dxa"/>
            <w:shd w:val="clear" w:color="auto" w:fill="E2EFD9" w:themeFill="accent6" w:themeFillTint="33"/>
            <w:tcMar>
              <w:left w:w="57" w:type="dxa"/>
              <w:right w:w="28" w:type="dxa"/>
            </w:tcMar>
            <w:vAlign w:val="center"/>
          </w:tcPr>
          <w:p w14:paraId="542DF134">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851" w:type="dxa"/>
            <w:shd w:val="clear" w:color="auto" w:fill="E2EFD9" w:themeFill="accent6" w:themeFillTint="33"/>
            <w:tcMar>
              <w:left w:w="57" w:type="dxa"/>
              <w:right w:w="28" w:type="dxa"/>
            </w:tcMar>
            <w:vAlign w:val="center"/>
          </w:tcPr>
          <w:p w14:paraId="018B3F4C">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850" w:type="dxa"/>
            <w:shd w:val="clear" w:color="auto" w:fill="E2EFD9" w:themeFill="accent6" w:themeFillTint="33"/>
            <w:tcMar>
              <w:left w:w="57" w:type="dxa"/>
              <w:right w:w="28" w:type="dxa"/>
            </w:tcMar>
            <w:vAlign w:val="center"/>
          </w:tcPr>
          <w:p w14:paraId="5607ED32">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851" w:type="dxa"/>
            <w:tcMar>
              <w:left w:w="57" w:type="dxa"/>
              <w:right w:w="28" w:type="dxa"/>
            </w:tcMar>
            <w:vAlign w:val="center"/>
          </w:tcPr>
          <w:p w14:paraId="092385EA">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850" w:type="dxa"/>
            <w:tcMar>
              <w:left w:w="57" w:type="dxa"/>
              <w:right w:w="28" w:type="dxa"/>
            </w:tcMar>
            <w:vAlign w:val="center"/>
          </w:tcPr>
          <w:p w14:paraId="32D50C6B">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851" w:type="dxa"/>
            <w:tcMar>
              <w:left w:w="57" w:type="dxa"/>
              <w:right w:w="28" w:type="dxa"/>
            </w:tcMar>
            <w:vAlign w:val="center"/>
          </w:tcPr>
          <w:p w14:paraId="324A375E">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tc>
        <w:tc>
          <w:tcPr>
            <w:tcW w:w="850" w:type="dxa"/>
            <w:tcMar>
              <w:left w:w="57" w:type="dxa"/>
              <w:right w:w="28" w:type="dxa"/>
            </w:tcMar>
            <w:vAlign w:val="center"/>
          </w:tcPr>
          <w:p w14:paraId="643AEA76">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833" w:type="dxa"/>
            <w:tcMar>
              <w:left w:w="57" w:type="dxa"/>
              <w:right w:w="28" w:type="dxa"/>
            </w:tcMar>
            <w:vAlign w:val="center"/>
          </w:tcPr>
          <w:p w14:paraId="43419E7D">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850" w:type="dxa"/>
            <w:tcMar>
              <w:left w:w="57" w:type="dxa"/>
              <w:right w:w="28" w:type="dxa"/>
            </w:tcMar>
            <w:vAlign w:val="center"/>
          </w:tcPr>
          <w:p w14:paraId="4769F149">
            <w:pPr>
              <w:spacing w:line="300" w:lineRule="auto"/>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932" w:type="dxa"/>
            <w:tcMar>
              <w:left w:w="57" w:type="dxa"/>
              <w:right w:w="28" w:type="dxa"/>
            </w:tcMar>
            <w:vAlign w:val="center"/>
          </w:tcPr>
          <w:p w14:paraId="465A491F">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r>
      <w:tr w14:paraId="2247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66A378E1">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w:t>
            </w:r>
          </w:p>
        </w:tc>
        <w:tc>
          <w:tcPr>
            <w:tcW w:w="850" w:type="dxa"/>
            <w:shd w:val="clear" w:color="auto" w:fill="E2EFD9" w:themeFill="accent6" w:themeFillTint="33"/>
            <w:tcMar>
              <w:left w:w="57" w:type="dxa"/>
              <w:right w:w="28" w:type="dxa"/>
            </w:tcMar>
            <w:vAlign w:val="center"/>
          </w:tcPr>
          <w:p w14:paraId="286149E0">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75BCCB3">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7C8BCF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B05B2E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4AC649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549AC7B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50EBDA45">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0321646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315AD5E">
            <w:pPr>
              <w:spacing w:line="300" w:lineRule="auto"/>
              <w:jc w:val="center"/>
              <w:rPr>
                <w:color w:val="FF0000"/>
                <w:sz w:val="26"/>
                <w:szCs w:val="26"/>
              </w:rPr>
            </w:pPr>
          </w:p>
        </w:tc>
        <w:tc>
          <w:tcPr>
            <w:tcW w:w="932" w:type="dxa"/>
            <w:tcMar>
              <w:left w:w="57" w:type="dxa"/>
              <w:right w:w="28" w:type="dxa"/>
            </w:tcMar>
            <w:vAlign w:val="center"/>
          </w:tcPr>
          <w:p w14:paraId="61A8C2D8">
            <w:pPr>
              <w:spacing w:line="300" w:lineRule="auto"/>
              <w:jc w:val="center"/>
              <w:rPr>
                <w:color w:val="FF0000"/>
                <w:sz w:val="26"/>
                <w:szCs w:val="26"/>
              </w:rPr>
            </w:pPr>
          </w:p>
        </w:tc>
      </w:tr>
      <w:tr w14:paraId="64A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3664B1C8">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w:t>
            </w:r>
          </w:p>
        </w:tc>
        <w:tc>
          <w:tcPr>
            <w:tcW w:w="850" w:type="dxa"/>
            <w:shd w:val="clear" w:color="auto" w:fill="E2EFD9" w:themeFill="accent6" w:themeFillTint="33"/>
            <w:tcMar>
              <w:left w:w="57" w:type="dxa"/>
              <w:right w:w="28" w:type="dxa"/>
            </w:tcMar>
            <w:vAlign w:val="center"/>
          </w:tcPr>
          <w:p w14:paraId="50051C59">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F1D623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54EAB2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609E8A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52EA8C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6A0CD166">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8CA155E">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4BA26C6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1264AB2">
            <w:pPr>
              <w:spacing w:line="300" w:lineRule="auto"/>
              <w:jc w:val="center"/>
              <w:rPr>
                <w:color w:val="FF0000"/>
                <w:sz w:val="26"/>
                <w:szCs w:val="26"/>
              </w:rPr>
            </w:pPr>
          </w:p>
        </w:tc>
        <w:tc>
          <w:tcPr>
            <w:tcW w:w="932" w:type="dxa"/>
            <w:tcMar>
              <w:left w:w="57" w:type="dxa"/>
              <w:right w:w="28" w:type="dxa"/>
            </w:tcMar>
            <w:vAlign w:val="center"/>
          </w:tcPr>
          <w:p w14:paraId="250C51E0">
            <w:pPr>
              <w:spacing w:line="300" w:lineRule="auto"/>
              <w:jc w:val="center"/>
              <w:rPr>
                <w:color w:val="FF0000"/>
                <w:sz w:val="26"/>
                <w:szCs w:val="26"/>
              </w:rPr>
            </w:pPr>
          </w:p>
        </w:tc>
      </w:tr>
      <w:tr w14:paraId="7994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7BE7EC2D">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w:t>
            </w:r>
          </w:p>
        </w:tc>
        <w:tc>
          <w:tcPr>
            <w:tcW w:w="850" w:type="dxa"/>
            <w:shd w:val="clear" w:color="auto" w:fill="E2EFD9" w:themeFill="accent6" w:themeFillTint="33"/>
            <w:tcMar>
              <w:left w:w="57" w:type="dxa"/>
              <w:right w:w="28" w:type="dxa"/>
            </w:tcMar>
            <w:vAlign w:val="center"/>
          </w:tcPr>
          <w:p w14:paraId="0B5C70E3">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746375B9">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26A8426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2009322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BD4F05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5315C12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49EE250">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5E5CC9F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8BBE2D7">
            <w:pPr>
              <w:spacing w:line="300" w:lineRule="auto"/>
              <w:jc w:val="center"/>
              <w:rPr>
                <w:color w:val="FF0000"/>
                <w:sz w:val="26"/>
                <w:szCs w:val="26"/>
              </w:rPr>
            </w:pPr>
          </w:p>
        </w:tc>
        <w:tc>
          <w:tcPr>
            <w:tcW w:w="932" w:type="dxa"/>
            <w:tcMar>
              <w:left w:w="57" w:type="dxa"/>
              <w:right w:w="28" w:type="dxa"/>
            </w:tcMar>
            <w:vAlign w:val="center"/>
          </w:tcPr>
          <w:p w14:paraId="4AFA261A">
            <w:pPr>
              <w:spacing w:line="300" w:lineRule="auto"/>
              <w:jc w:val="center"/>
              <w:rPr>
                <w:color w:val="FF0000"/>
                <w:sz w:val="26"/>
                <w:szCs w:val="26"/>
              </w:rPr>
            </w:pPr>
          </w:p>
        </w:tc>
      </w:tr>
      <w:tr w14:paraId="6C3E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50CC7469">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w:t>
            </w:r>
          </w:p>
        </w:tc>
        <w:tc>
          <w:tcPr>
            <w:tcW w:w="850" w:type="dxa"/>
            <w:shd w:val="clear" w:color="auto" w:fill="E2EFD9" w:themeFill="accent6" w:themeFillTint="33"/>
            <w:tcMar>
              <w:left w:w="57" w:type="dxa"/>
              <w:right w:w="28" w:type="dxa"/>
            </w:tcMar>
            <w:vAlign w:val="center"/>
          </w:tcPr>
          <w:p w14:paraId="4E9AB796">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2081CE5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2ED6633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71A9B70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6DF9DA1">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1BAED65F">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D62CCC9">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7256FF6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E91F296">
            <w:pPr>
              <w:spacing w:line="300" w:lineRule="auto"/>
              <w:jc w:val="center"/>
              <w:rPr>
                <w:color w:val="FF0000"/>
                <w:sz w:val="26"/>
                <w:szCs w:val="26"/>
              </w:rPr>
            </w:pPr>
          </w:p>
        </w:tc>
        <w:tc>
          <w:tcPr>
            <w:tcW w:w="932" w:type="dxa"/>
            <w:tcMar>
              <w:left w:w="57" w:type="dxa"/>
              <w:right w:w="28" w:type="dxa"/>
            </w:tcMar>
            <w:vAlign w:val="center"/>
          </w:tcPr>
          <w:p w14:paraId="10140CE2">
            <w:pPr>
              <w:spacing w:line="300" w:lineRule="auto"/>
              <w:jc w:val="center"/>
              <w:rPr>
                <w:color w:val="FF0000"/>
                <w:sz w:val="26"/>
                <w:szCs w:val="26"/>
              </w:rPr>
            </w:pPr>
          </w:p>
        </w:tc>
      </w:tr>
      <w:tr w14:paraId="432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44A03EC6">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e</w:t>
            </w:r>
          </w:p>
        </w:tc>
        <w:tc>
          <w:tcPr>
            <w:tcW w:w="850" w:type="dxa"/>
            <w:shd w:val="clear" w:color="auto" w:fill="E2EFD9" w:themeFill="accent6" w:themeFillTint="33"/>
            <w:tcMar>
              <w:left w:w="57" w:type="dxa"/>
              <w:right w:w="28" w:type="dxa"/>
            </w:tcMar>
            <w:vAlign w:val="center"/>
          </w:tcPr>
          <w:p w14:paraId="52951582">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C67056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57480156">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06818D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48C8B80">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ED0803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6FD3E0F2">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2E69A6BE">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62E8032">
            <w:pPr>
              <w:spacing w:line="300" w:lineRule="auto"/>
              <w:jc w:val="center"/>
              <w:rPr>
                <w:color w:val="FF0000"/>
                <w:sz w:val="26"/>
                <w:szCs w:val="26"/>
              </w:rPr>
            </w:pPr>
          </w:p>
        </w:tc>
        <w:tc>
          <w:tcPr>
            <w:tcW w:w="932" w:type="dxa"/>
            <w:tcMar>
              <w:left w:w="57" w:type="dxa"/>
              <w:right w:w="28" w:type="dxa"/>
            </w:tcMar>
            <w:vAlign w:val="center"/>
          </w:tcPr>
          <w:p w14:paraId="60F8C857">
            <w:pPr>
              <w:spacing w:line="300" w:lineRule="auto"/>
              <w:jc w:val="center"/>
              <w:rPr>
                <w:color w:val="FF0000"/>
                <w:sz w:val="26"/>
                <w:szCs w:val="26"/>
              </w:rPr>
            </w:pPr>
          </w:p>
        </w:tc>
      </w:tr>
      <w:tr w14:paraId="439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1A7F6D3D">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f</w:t>
            </w:r>
          </w:p>
        </w:tc>
        <w:tc>
          <w:tcPr>
            <w:tcW w:w="850" w:type="dxa"/>
            <w:shd w:val="clear" w:color="auto" w:fill="E2EFD9" w:themeFill="accent6" w:themeFillTint="33"/>
            <w:tcMar>
              <w:left w:w="57" w:type="dxa"/>
              <w:right w:w="28" w:type="dxa"/>
            </w:tcMar>
            <w:vAlign w:val="center"/>
          </w:tcPr>
          <w:p w14:paraId="258E77AE">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9222B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324B3594">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0A5339D9">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35DEED75">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4448811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C8E06AF">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5FA3368C">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137083EF">
            <w:pPr>
              <w:spacing w:line="300" w:lineRule="auto"/>
              <w:jc w:val="center"/>
              <w:rPr>
                <w:color w:val="FF0000"/>
                <w:sz w:val="26"/>
                <w:szCs w:val="26"/>
              </w:rPr>
            </w:pPr>
          </w:p>
        </w:tc>
        <w:tc>
          <w:tcPr>
            <w:tcW w:w="932" w:type="dxa"/>
            <w:tcMar>
              <w:left w:w="57" w:type="dxa"/>
              <w:right w:w="28" w:type="dxa"/>
            </w:tcMar>
            <w:vAlign w:val="center"/>
          </w:tcPr>
          <w:p w14:paraId="5E8230F4">
            <w:pPr>
              <w:spacing w:line="300" w:lineRule="auto"/>
              <w:jc w:val="center"/>
              <w:rPr>
                <w:color w:val="FF0000"/>
                <w:sz w:val="26"/>
                <w:szCs w:val="26"/>
              </w:rPr>
            </w:pPr>
          </w:p>
        </w:tc>
      </w:tr>
      <w:tr w14:paraId="6B4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14:paraId="1AB992A3">
            <w:pPr>
              <w:spacing w:line="30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w:t>
            </w:r>
          </w:p>
        </w:tc>
        <w:tc>
          <w:tcPr>
            <w:tcW w:w="850" w:type="dxa"/>
            <w:shd w:val="clear" w:color="auto" w:fill="E2EFD9" w:themeFill="accent6" w:themeFillTint="33"/>
            <w:tcMar>
              <w:left w:w="57" w:type="dxa"/>
              <w:right w:w="28" w:type="dxa"/>
            </w:tcMar>
            <w:vAlign w:val="center"/>
          </w:tcPr>
          <w:p w14:paraId="5C3B30E9">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D02F3D">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shd w:val="clear" w:color="auto" w:fill="E2EFD9" w:themeFill="accent6" w:themeFillTint="33"/>
            <w:tcMar>
              <w:left w:w="57" w:type="dxa"/>
              <w:right w:w="28" w:type="dxa"/>
            </w:tcMar>
            <w:vAlign w:val="center"/>
          </w:tcPr>
          <w:p w14:paraId="7EB113C5">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6A5059E2">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279533E8">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1" w:type="dxa"/>
            <w:tcMar>
              <w:left w:w="57" w:type="dxa"/>
              <w:right w:w="28" w:type="dxa"/>
            </w:tcMar>
            <w:vAlign w:val="center"/>
          </w:tcPr>
          <w:p w14:paraId="21F507FA">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503FBA3E">
            <w:pPr>
              <w:spacing w:line="300" w:lineRule="auto"/>
              <w:jc w:val="center"/>
              <w:rPr>
                <w:color w:val="000000" w:themeColor="text1"/>
                <w:sz w:val="26"/>
                <w:szCs w:val="26"/>
                <w14:textFill>
                  <w14:solidFill>
                    <w14:schemeClr w14:val="tx1"/>
                  </w14:solidFill>
                </w14:textFill>
              </w:rPr>
            </w:pPr>
          </w:p>
        </w:tc>
        <w:tc>
          <w:tcPr>
            <w:tcW w:w="833" w:type="dxa"/>
            <w:tcMar>
              <w:left w:w="57" w:type="dxa"/>
              <w:right w:w="28" w:type="dxa"/>
            </w:tcMar>
            <w:vAlign w:val="center"/>
          </w:tcPr>
          <w:p w14:paraId="37D8ADBF">
            <w:pPr>
              <w:spacing w:line="30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w:t>
            </w:r>
          </w:p>
        </w:tc>
        <w:tc>
          <w:tcPr>
            <w:tcW w:w="850" w:type="dxa"/>
            <w:tcMar>
              <w:left w:w="57" w:type="dxa"/>
              <w:right w:w="28" w:type="dxa"/>
            </w:tcMar>
            <w:vAlign w:val="center"/>
          </w:tcPr>
          <w:p w14:paraId="0E8E4E55">
            <w:pPr>
              <w:spacing w:line="300" w:lineRule="auto"/>
              <w:jc w:val="center"/>
              <w:rPr>
                <w:color w:val="FF0000"/>
                <w:sz w:val="26"/>
                <w:szCs w:val="26"/>
              </w:rPr>
            </w:pPr>
          </w:p>
        </w:tc>
        <w:tc>
          <w:tcPr>
            <w:tcW w:w="932" w:type="dxa"/>
            <w:tcMar>
              <w:left w:w="57" w:type="dxa"/>
              <w:right w:w="28" w:type="dxa"/>
            </w:tcMar>
            <w:vAlign w:val="center"/>
          </w:tcPr>
          <w:p w14:paraId="045FD379">
            <w:pPr>
              <w:spacing w:line="300" w:lineRule="auto"/>
              <w:jc w:val="center"/>
              <w:rPr>
                <w:color w:val="FF0000"/>
                <w:sz w:val="26"/>
                <w:szCs w:val="26"/>
              </w:rPr>
            </w:pPr>
          </w:p>
        </w:tc>
      </w:tr>
    </w:tbl>
    <w:p w14:paraId="56F16F82">
      <w:pPr>
        <w:spacing w:before="120" w:line="300" w:lineRule="auto"/>
        <w:rPr>
          <w:b/>
          <w:sz w:val="26"/>
          <w:szCs w:val="26"/>
        </w:rPr>
      </w:pPr>
      <w:r>
        <w:rPr>
          <w:sz w:val="26"/>
          <w:szCs w:val="26"/>
        </w:rPr>
        <w:t xml:space="preserve"> </w:t>
      </w:r>
      <w:r>
        <w:rPr>
          <w:b/>
          <w:sz w:val="26"/>
          <w:szCs w:val="26"/>
        </w:rPr>
        <w:t>6. Nội dung:</w:t>
      </w:r>
    </w:p>
    <w:tbl>
      <w:tblPr>
        <w:tblStyle w:val="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297"/>
        <w:gridCol w:w="1335"/>
        <w:gridCol w:w="900"/>
        <w:gridCol w:w="923"/>
      </w:tblGrid>
      <w:tr w14:paraId="7AB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shd w:val="clear" w:color="auto" w:fill="auto"/>
            <w:vAlign w:val="center"/>
          </w:tcPr>
          <w:p w14:paraId="074FC13F">
            <w:pPr>
              <w:spacing w:line="300" w:lineRule="auto"/>
              <w:jc w:val="center"/>
              <w:rPr>
                <w:b/>
                <w:sz w:val="26"/>
                <w:szCs w:val="26"/>
              </w:rPr>
            </w:pPr>
            <w:r>
              <w:rPr>
                <w:b/>
                <w:sz w:val="26"/>
                <w:szCs w:val="26"/>
              </w:rPr>
              <w:t>TT</w:t>
            </w:r>
          </w:p>
        </w:tc>
        <w:tc>
          <w:tcPr>
            <w:tcW w:w="5297" w:type="dxa"/>
            <w:vMerge w:val="restart"/>
            <w:shd w:val="clear" w:color="auto" w:fill="auto"/>
            <w:vAlign w:val="center"/>
          </w:tcPr>
          <w:p w14:paraId="19B53A66">
            <w:pPr>
              <w:spacing w:line="300" w:lineRule="auto"/>
              <w:jc w:val="center"/>
              <w:rPr>
                <w:b/>
                <w:sz w:val="26"/>
                <w:szCs w:val="26"/>
              </w:rPr>
            </w:pPr>
            <w:r>
              <w:rPr>
                <w:b/>
                <w:sz w:val="26"/>
                <w:szCs w:val="26"/>
              </w:rPr>
              <w:t>Chủ đề</w:t>
            </w:r>
          </w:p>
        </w:tc>
        <w:tc>
          <w:tcPr>
            <w:tcW w:w="1335" w:type="dxa"/>
            <w:vMerge w:val="restart"/>
            <w:shd w:val="clear" w:color="auto" w:fill="auto"/>
            <w:vAlign w:val="center"/>
          </w:tcPr>
          <w:p w14:paraId="588E0A7C">
            <w:pPr>
              <w:spacing w:line="300" w:lineRule="auto"/>
              <w:jc w:val="center"/>
              <w:rPr>
                <w:b/>
                <w:sz w:val="26"/>
                <w:szCs w:val="26"/>
              </w:rPr>
            </w:pPr>
            <w:r>
              <w:rPr>
                <w:b/>
                <w:sz w:val="26"/>
                <w:szCs w:val="26"/>
              </w:rPr>
              <w:t>Nhằm đạt CLOs</w:t>
            </w:r>
          </w:p>
        </w:tc>
        <w:tc>
          <w:tcPr>
            <w:tcW w:w="1823" w:type="dxa"/>
            <w:gridSpan w:val="2"/>
            <w:shd w:val="clear" w:color="auto" w:fill="auto"/>
          </w:tcPr>
          <w:p w14:paraId="5C35100F">
            <w:pPr>
              <w:spacing w:line="300" w:lineRule="auto"/>
              <w:jc w:val="center"/>
              <w:rPr>
                <w:b/>
                <w:sz w:val="26"/>
                <w:szCs w:val="26"/>
              </w:rPr>
            </w:pPr>
            <w:r>
              <w:rPr>
                <w:b/>
                <w:sz w:val="26"/>
                <w:szCs w:val="26"/>
              </w:rPr>
              <w:t>Số tiết</w:t>
            </w:r>
          </w:p>
        </w:tc>
      </w:tr>
      <w:tr w14:paraId="6E08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shd w:val="clear" w:color="auto" w:fill="auto"/>
          </w:tcPr>
          <w:p w14:paraId="344CD94F">
            <w:pPr>
              <w:spacing w:line="300" w:lineRule="auto"/>
              <w:jc w:val="center"/>
              <w:rPr>
                <w:b/>
                <w:sz w:val="26"/>
                <w:szCs w:val="26"/>
              </w:rPr>
            </w:pPr>
          </w:p>
        </w:tc>
        <w:tc>
          <w:tcPr>
            <w:tcW w:w="5297" w:type="dxa"/>
            <w:vMerge w:val="continue"/>
            <w:shd w:val="clear" w:color="auto" w:fill="auto"/>
          </w:tcPr>
          <w:p w14:paraId="033975F5">
            <w:pPr>
              <w:spacing w:line="300" w:lineRule="auto"/>
              <w:jc w:val="center"/>
              <w:rPr>
                <w:b/>
                <w:sz w:val="26"/>
                <w:szCs w:val="26"/>
              </w:rPr>
            </w:pPr>
          </w:p>
        </w:tc>
        <w:tc>
          <w:tcPr>
            <w:tcW w:w="1335" w:type="dxa"/>
            <w:vMerge w:val="continue"/>
            <w:shd w:val="clear" w:color="auto" w:fill="auto"/>
          </w:tcPr>
          <w:p w14:paraId="4E6EEBB4">
            <w:pPr>
              <w:spacing w:line="300" w:lineRule="auto"/>
              <w:jc w:val="center"/>
              <w:rPr>
                <w:b/>
                <w:sz w:val="26"/>
                <w:szCs w:val="26"/>
              </w:rPr>
            </w:pPr>
          </w:p>
        </w:tc>
        <w:tc>
          <w:tcPr>
            <w:tcW w:w="900" w:type="dxa"/>
            <w:shd w:val="clear" w:color="auto" w:fill="auto"/>
          </w:tcPr>
          <w:p w14:paraId="10553EF9">
            <w:pPr>
              <w:spacing w:line="300" w:lineRule="auto"/>
              <w:jc w:val="center"/>
              <w:rPr>
                <w:b/>
                <w:sz w:val="26"/>
                <w:szCs w:val="26"/>
              </w:rPr>
            </w:pPr>
            <w:r>
              <w:rPr>
                <w:b/>
                <w:sz w:val="26"/>
                <w:szCs w:val="26"/>
              </w:rPr>
              <w:t>LT</w:t>
            </w:r>
          </w:p>
        </w:tc>
        <w:tc>
          <w:tcPr>
            <w:tcW w:w="923" w:type="dxa"/>
          </w:tcPr>
          <w:p w14:paraId="315D9420">
            <w:pPr>
              <w:spacing w:line="300" w:lineRule="auto"/>
              <w:jc w:val="center"/>
              <w:rPr>
                <w:b/>
                <w:sz w:val="26"/>
                <w:szCs w:val="26"/>
              </w:rPr>
            </w:pPr>
            <w:r>
              <w:rPr>
                <w:b/>
                <w:sz w:val="26"/>
                <w:szCs w:val="26"/>
              </w:rPr>
              <w:t>TH</w:t>
            </w:r>
          </w:p>
        </w:tc>
      </w:tr>
      <w:tr w14:paraId="69A1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50D48DA8">
            <w:pPr>
              <w:spacing w:line="300" w:lineRule="auto"/>
              <w:jc w:val="center"/>
              <w:rPr>
                <w:sz w:val="26"/>
                <w:szCs w:val="26"/>
              </w:rPr>
            </w:pPr>
            <w:r>
              <w:rPr>
                <w:sz w:val="26"/>
                <w:szCs w:val="26"/>
              </w:rPr>
              <w:t>1</w:t>
            </w:r>
          </w:p>
        </w:tc>
        <w:tc>
          <w:tcPr>
            <w:tcW w:w="5297" w:type="dxa"/>
            <w:shd w:val="clear" w:color="auto" w:fill="auto"/>
          </w:tcPr>
          <w:p w14:paraId="054B40EC">
            <w:pPr>
              <w:spacing w:line="300" w:lineRule="auto"/>
              <w:rPr>
                <w:sz w:val="26"/>
                <w:szCs w:val="26"/>
              </w:rPr>
            </w:pPr>
            <w:r>
              <w:rPr>
                <w:sz w:val="26"/>
                <w:szCs w:val="26"/>
              </w:rPr>
              <w:t>Giớí thiêu chương trình và phương pháp học tập</w:t>
            </w:r>
          </w:p>
        </w:tc>
        <w:tc>
          <w:tcPr>
            <w:tcW w:w="1335" w:type="dxa"/>
            <w:shd w:val="clear" w:color="auto" w:fill="auto"/>
          </w:tcPr>
          <w:p w14:paraId="33065DE0">
            <w:pPr>
              <w:spacing w:line="300" w:lineRule="auto"/>
              <w:jc w:val="center"/>
              <w:rPr>
                <w:sz w:val="26"/>
                <w:szCs w:val="26"/>
              </w:rPr>
            </w:pPr>
            <w:r>
              <w:rPr>
                <w:sz w:val="26"/>
                <w:szCs w:val="26"/>
              </w:rPr>
              <w:t>a</w:t>
            </w:r>
          </w:p>
        </w:tc>
        <w:tc>
          <w:tcPr>
            <w:tcW w:w="900" w:type="dxa"/>
            <w:shd w:val="clear" w:color="auto" w:fill="auto"/>
          </w:tcPr>
          <w:p w14:paraId="164C2070">
            <w:pPr>
              <w:spacing w:line="300" w:lineRule="auto"/>
              <w:jc w:val="center"/>
              <w:rPr>
                <w:sz w:val="26"/>
                <w:szCs w:val="26"/>
              </w:rPr>
            </w:pPr>
            <w:r>
              <w:rPr>
                <w:sz w:val="26"/>
                <w:szCs w:val="26"/>
              </w:rPr>
              <w:t>3</w:t>
            </w:r>
          </w:p>
        </w:tc>
        <w:tc>
          <w:tcPr>
            <w:tcW w:w="923" w:type="dxa"/>
          </w:tcPr>
          <w:p w14:paraId="018515CC">
            <w:pPr>
              <w:spacing w:line="300" w:lineRule="auto"/>
              <w:jc w:val="center"/>
              <w:rPr>
                <w:sz w:val="26"/>
                <w:szCs w:val="26"/>
              </w:rPr>
            </w:pPr>
          </w:p>
        </w:tc>
      </w:tr>
      <w:tr w14:paraId="54BF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63" w:type="dxa"/>
            <w:shd w:val="clear" w:color="auto" w:fill="auto"/>
          </w:tcPr>
          <w:p w14:paraId="05178326">
            <w:pPr>
              <w:spacing w:line="300" w:lineRule="auto"/>
              <w:jc w:val="center"/>
              <w:rPr>
                <w:sz w:val="26"/>
                <w:szCs w:val="26"/>
              </w:rPr>
            </w:pPr>
            <w:r>
              <w:rPr>
                <w:sz w:val="26"/>
                <w:szCs w:val="26"/>
              </w:rPr>
              <w:t>2</w:t>
            </w:r>
          </w:p>
        </w:tc>
        <w:tc>
          <w:tcPr>
            <w:tcW w:w="5297" w:type="dxa"/>
            <w:shd w:val="clear" w:color="auto" w:fill="auto"/>
          </w:tcPr>
          <w:p w14:paraId="720F02A6">
            <w:pPr>
              <w:spacing w:line="300" w:lineRule="auto"/>
              <w:rPr>
                <w:sz w:val="26"/>
                <w:szCs w:val="26"/>
              </w:rPr>
            </w:pPr>
            <w:r>
              <w:rPr>
                <w:sz w:val="26"/>
                <w:szCs w:val="26"/>
              </w:rPr>
              <w:t>Quy hoạch du lịch quốc gia</w:t>
            </w:r>
          </w:p>
        </w:tc>
        <w:tc>
          <w:tcPr>
            <w:tcW w:w="1335" w:type="dxa"/>
            <w:shd w:val="clear" w:color="auto" w:fill="auto"/>
          </w:tcPr>
          <w:p w14:paraId="44E57CD6">
            <w:pPr>
              <w:spacing w:line="300" w:lineRule="auto"/>
              <w:jc w:val="center"/>
              <w:rPr>
                <w:sz w:val="26"/>
                <w:szCs w:val="26"/>
              </w:rPr>
            </w:pPr>
            <w:r>
              <w:rPr>
                <w:sz w:val="26"/>
                <w:szCs w:val="26"/>
              </w:rPr>
              <w:t>a-b</w:t>
            </w:r>
          </w:p>
        </w:tc>
        <w:tc>
          <w:tcPr>
            <w:tcW w:w="900" w:type="dxa"/>
            <w:shd w:val="clear" w:color="auto" w:fill="auto"/>
          </w:tcPr>
          <w:p w14:paraId="32F2F230">
            <w:pPr>
              <w:spacing w:line="300" w:lineRule="auto"/>
              <w:jc w:val="center"/>
              <w:rPr>
                <w:sz w:val="26"/>
                <w:szCs w:val="26"/>
              </w:rPr>
            </w:pPr>
            <w:r>
              <w:rPr>
                <w:sz w:val="26"/>
                <w:szCs w:val="26"/>
              </w:rPr>
              <w:t>8</w:t>
            </w:r>
          </w:p>
        </w:tc>
        <w:tc>
          <w:tcPr>
            <w:tcW w:w="923" w:type="dxa"/>
          </w:tcPr>
          <w:p w14:paraId="2D41EA1D">
            <w:pPr>
              <w:spacing w:line="300" w:lineRule="auto"/>
              <w:jc w:val="center"/>
              <w:rPr>
                <w:sz w:val="26"/>
                <w:szCs w:val="26"/>
              </w:rPr>
            </w:pPr>
          </w:p>
        </w:tc>
      </w:tr>
      <w:tr w14:paraId="3D6A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44B0EAE9">
            <w:pPr>
              <w:spacing w:line="300" w:lineRule="auto"/>
              <w:jc w:val="center"/>
              <w:rPr>
                <w:sz w:val="26"/>
                <w:szCs w:val="26"/>
              </w:rPr>
            </w:pPr>
            <w:r>
              <w:rPr>
                <w:sz w:val="26"/>
                <w:szCs w:val="26"/>
              </w:rPr>
              <w:t>3</w:t>
            </w:r>
          </w:p>
        </w:tc>
        <w:tc>
          <w:tcPr>
            <w:tcW w:w="5297" w:type="dxa"/>
            <w:shd w:val="clear" w:color="auto" w:fill="auto"/>
          </w:tcPr>
          <w:p w14:paraId="5230CFC6">
            <w:pPr>
              <w:spacing w:line="300" w:lineRule="auto"/>
              <w:rPr>
                <w:sz w:val="26"/>
                <w:szCs w:val="26"/>
              </w:rPr>
            </w:pPr>
            <w:r>
              <w:rPr>
                <w:sz w:val="26"/>
                <w:szCs w:val="26"/>
              </w:rPr>
              <w:t>Qui hoạch du lịch vùng</w:t>
            </w:r>
          </w:p>
        </w:tc>
        <w:tc>
          <w:tcPr>
            <w:tcW w:w="1335" w:type="dxa"/>
            <w:shd w:val="clear" w:color="auto" w:fill="auto"/>
          </w:tcPr>
          <w:p w14:paraId="359FC4AF">
            <w:pPr>
              <w:spacing w:line="300" w:lineRule="auto"/>
              <w:jc w:val="center"/>
              <w:rPr>
                <w:sz w:val="26"/>
                <w:szCs w:val="26"/>
              </w:rPr>
            </w:pPr>
            <w:r>
              <w:rPr>
                <w:sz w:val="26"/>
                <w:szCs w:val="26"/>
              </w:rPr>
              <w:t>c-d</w:t>
            </w:r>
          </w:p>
        </w:tc>
        <w:tc>
          <w:tcPr>
            <w:tcW w:w="900" w:type="dxa"/>
            <w:shd w:val="clear" w:color="auto" w:fill="auto"/>
          </w:tcPr>
          <w:p w14:paraId="4D493AAD">
            <w:pPr>
              <w:spacing w:line="300" w:lineRule="auto"/>
              <w:jc w:val="center"/>
              <w:rPr>
                <w:sz w:val="26"/>
                <w:szCs w:val="26"/>
              </w:rPr>
            </w:pPr>
            <w:r>
              <w:rPr>
                <w:sz w:val="26"/>
                <w:szCs w:val="26"/>
              </w:rPr>
              <w:t>8</w:t>
            </w:r>
          </w:p>
        </w:tc>
        <w:tc>
          <w:tcPr>
            <w:tcW w:w="923" w:type="dxa"/>
          </w:tcPr>
          <w:p w14:paraId="0D5CD52B">
            <w:pPr>
              <w:spacing w:line="300" w:lineRule="auto"/>
              <w:jc w:val="center"/>
              <w:rPr>
                <w:sz w:val="26"/>
                <w:szCs w:val="26"/>
              </w:rPr>
            </w:pPr>
          </w:p>
        </w:tc>
      </w:tr>
      <w:tr w14:paraId="598B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3C172E33">
            <w:pPr>
              <w:spacing w:line="300" w:lineRule="auto"/>
              <w:jc w:val="center"/>
              <w:rPr>
                <w:sz w:val="26"/>
                <w:szCs w:val="26"/>
              </w:rPr>
            </w:pPr>
            <w:r>
              <w:rPr>
                <w:sz w:val="26"/>
                <w:szCs w:val="26"/>
              </w:rPr>
              <w:t>4</w:t>
            </w:r>
          </w:p>
        </w:tc>
        <w:tc>
          <w:tcPr>
            <w:tcW w:w="5297" w:type="dxa"/>
            <w:shd w:val="clear" w:color="auto" w:fill="auto"/>
          </w:tcPr>
          <w:p w14:paraId="60543D82">
            <w:pPr>
              <w:spacing w:line="300" w:lineRule="auto"/>
              <w:rPr>
                <w:sz w:val="26"/>
                <w:szCs w:val="26"/>
              </w:rPr>
            </w:pPr>
            <w:r>
              <w:rPr>
                <w:sz w:val="26"/>
                <w:szCs w:val="26"/>
              </w:rPr>
              <w:t>Qui hoạch điểm đến</w:t>
            </w:r>
          </w:p>
        </w:tc>
        <w:tc>
          <w:tcPr>
            <w:tcW w:w="1335" w:type="dxa"/>
            <w:shd w:val="clear" w:color="auto" w:fill="auto"/>
          </w:tcPr>
          <w:p w14:paraId="1AC87C0C">
            <w:pPr>
              <w:spacing w:line="300" w:lineRule="auto"/>
              <w:jc w:val="center"/>
              <w:rPr>
                <w:sz w:val="26"/>
                <w:szCs w:val="26"/>
              </w:rPr>
            </w:pPr>
            <w:r>
              <w:rPr>
                <w:sz w:val="26"/>
                <w:szCs w:val="26"/>
              </w:rPr>
              <w:t>d-e</w:t>
            </w:r>
          </w:p>
        </w:tc>
        <w:tc>
          <w:tcPr>
            <w:tcW w:w="900" w:type="dxa"/>
            <w:shd w:val="clear" w:color="auto" w:fill="auto"/>
          </w:tcPr>
          <w:p w14:paraId="184B8758">
            <w:pPr>
              <w:spacing w:line="300" w:lineRule="auto"/>
              <w:jc w:val="center"/>
              <w:rPr>
                <w:sz w:val="26"/>
                <w:szCs w:val="26"/>
              </w:rPr>
            </w:pPr>
            <w:r>
              <w:rPr>
                <w:sz w:val="26"/>
                <w:szCs w:val="26"/>
              </w:rPr>
              <w:t>8</w:t>
            </w:r>
          </w:p>
        </w:tc>
        <w:tc>
          <w:tcPr>
            <w:tcW w:w="923" w:type="dxa"/>
          </w:tcPr>
          <w:p w14:paraId="2493EA2D">
            <w:pPr>
              <w:spacing w:line="300" w:lineRule="auto"/>
              <w:jc w:val="center"/>
              <w:rPr>
                <w:sz w:val="26"/>
                <w:szCs w:val="26"/>
              </w:rPr>
            </w:pPr>
          </w:p>
        </w:tc>
      </w:tr>
      <w:tr w14:paraId="452A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58655A9D">
            <w:pPr>
              <w:spacing w:line="300" w:lineRule="auto"/>
              <w:jc w:val="center"/>
              <w:rPr>
                <w:sz w:val="26"/>
                <w:szCs w:val="26"/>
              </w:rPr>
            </w:pPr>
            <w:r>
              <w:rPr>
                <w:sz w:val="26"/>
                <w:szCs w:val="26"/>
              </w:rPr>
              <w:t>5</w:t>
            </w:r>
          </w:p>
        </w:tc>
        <w:tc>
          <w:tcPr>
            <w:tcW w:w="5297" w:type="dxa"/>
            <w:shd w:val="clear" w:color="auto" w:fill="auto"/>
          </w:tcPr>
          <w:p w14:paraId="43521845">
            <w:pPr>
              <w:spacing w:line="300" w:lineRule="auto"/>
              <w:rPr>
                <w:sz w:val="26"/>
                <w:szCs w:val="26"/>
              </w:rPr>
            </w:pPr>
            <w:r>
              <w:rPr>
                <w:sz w:val="26"/>
                <w:szCs w:val="26"/>
              </w:rPr>
              <w:t>Chính sách du lịch</w:t>
            </w:r>
          </w:p>
        </w:tc>
        <w:tc>
          <w:tcPr>
            <w:tcW w:w="1335" w:type="dxa"/>
            <w:shd w:val="clear" w:color="auto" w:fill="auto"/>
          </w:tcPr>
          <w:p w14:paraId="3F79E3BC">
            <w:pPr>
              <w:spacing w:line="300" w:lineRule="auto"/>
              <w:jc w:val="center"/>
              <w:rPr>
                <w:sz w:val="26"/>
                <w:szCs w:val="26"/>
              </w:rPr>
            </w:pPr>
            <w:r>
              <w:rPr>
                <w:sz w:val="26"/>
                <w:szCs w:val="26"/>
              </w:rPr>
              <w:t>f-g</w:t>
            </w:r>
          </w:p>
        </w:tc>
        <w:tc>
          <w:tcPr>
            <w:tcW w:w="900" w:type="dxa"/>
            <w:shd w:val="clear" w:color="auto" w:fill="auto"/>
          </w:tcPr>
          <w:p w14:paraId="422286E0">
            <w:pPr>
              <w:spacing w:line="300" w:lineRule="auto"/>
              <w:jc w:val="center"/>
              <w:rPr>
                <w:sz w:val="26"/>
                <w:szCs w:val="26"/>
              </w:rPr>
            </w:pPr>
            <w:r>
              <w:rPr>
                <w:sz w:val="26"/>
                <w:szCs w:val="26"/>
              </w:rPr>
              <w:t>8</w:t>
            </w:r>
          </w:p>
        </w:tc>
        <w:tc>
          <w:tcPr>
            <w:tcW w:w="923" w:type="dxa"/>
          </w:tcPr>
          <w:p w14:paraId="419D2893">
            <w:pPr>
              <w:spacing w:line="300" w:lineRule="auto"/>
              <w:jc w:val="center"/>
              <w:rPr>
                <w:sz w:val="26"/>
                <w:szCs w:val="26"/>
              </w:rPr>
            </w:pPr>
          </w:p>
        </w:tc>
      </w:tr>
      <w:tr w14:paraId="3CA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0736BFA6">
            <w:pPr>
              <w:spacing w:line="300" w:lineRule="auto"/>
              <w:jc w:val="center"/>
              <w:rPr>
                <w:sz w:val="26"/>
                <w:szCs w:val="26"/>
              </w:rPr>
            </w:pPr>
            <w:r>
              <w:rPr>
                <w:sz w:val="26"/>
                <w:szCs w:val="26"/>
              </w:rPr>
              <w:t>6</w:t>
            </w:r>
          </w:p>
        </w:tc>
        <w:tc>
          <w:tcPr>
            <w:tcW w:w="5297" w:type="dxa"/>
            <w:shd w:val="clear" w:color="auto" w:fill="auto"/>
          </w:tcPr>
          <w:p w14:paraId="5A62EB3D">
            <w:pPr>
              <w:spacing w:line="300" w:lineRule="auto"/>
              <w:rPr>
                <w:sz w:val="26"/>
                <w:szCs w:val="26"/>
              </w:rPr>
            </w:pPr>
            <w:r>
              <w:rPr>
                <w:sz w:val="26"/>
                <w:szCs w:val="26"/>
              </w:rPr>
              <w:t>Field trip</w:t>
            </w:r>
          </w:p>
        </w:tc>
        <w:tc>
          <w:tcPr>
            <w:tcW w:w="1335" w:type="dxa"/>
            <w:shd w:val="clear" w:color="auto" w:fill="auto"/>
          </w:tcPr>
          <w:p w14:paraId="1FE77C3F">
            <w:pPr>
              <w:spacing w:line="300" w:lineRule="auto"/>
              <w:jc w:val="center"/>
              <w:rPr>
                <w:sz w:val="26"/>
                <w:szCs w:val="26"/>
              </w:rPr>
            </w:pPr>
            <w:r>
              <w:rPr>
                <w:sz w:val="26"/>
                <w:szCs w:val="26"/>
              </w:rPr>
              <w:t>a-g</w:t>
            </w:r>
          </w:p>
        </w:tc>
        <w:tc>
          <w:tcPr>
            <w:tcW w:w="900" w:type="dxa"/>
            <w:shd w:val="clear" w:color="auto" w:fill="auto"/>
          </w:tcPr>
          <w:p w14:paraId="0E9644BF">
            <w:pPr>
              <w:spacing w:line="300" w:lineRule="auto"/>
              <w:jc w:val="center"/>
              <w:rPr>
                <w:sz w:val="26"/>
                <w:szCs w:val="26"/>
              </w:rPr>
            </w:pPr>
          </w:p>
        </w:tc>
        <w:tc>
          <w:tcPr>
            <w:tcW w:w="923" w:type="dxa"/>
          </w:tcPr>
          <w:p w14:paraId="35D80E48">
            <w:pPr>
              <w:spacing w:line="300" w:lineRule="auto"/>
              <w:jc w:val="center"/>
              <w:rPr>
                <w:sz w:val="26"/>
                <w:szCs w:val="26"/>
              </w:rPr>
            </w:pPr>
            <w:r>
              <w:rPr>
                <w:sz w:val="26"/>
                <w:szCs w:val="26"/>
              </w:rPr>
              <w:t>10</w:t>
            </w:r>
          </w:p>
        </w:tc>
      </w:tr>
    </w:tbl>
    <w:p w14:paraId="2EA10C92">
      <w:pPr>
        <w:spacing w:before="120" w:line="300" w:lineRule="auto"/>
        <w:jc w:val="both"/>
        <w:rPr>
          <w:b/>
          <w:color w:val="000000"/>
          <w:sz w:val="26"/>
          <w:szCs w:val="26"/>
        </w:rPr>
      </w:pPr>
      <w:r>
        <w:rPr>
          <w:b/>
          <w:color w:val="000000"/>
          <w:sz w:val="26"/>
          <w:szCs w:val="26"/>
        </w:rPr>
        <w:t>7. Phương pháp dạy học:</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51"/>
        <w:gridCol w:w="1641"/>
        <w:gridCol w:w="1689"/>
      </w:tblGrid>
      <w:tr w14:paraId="25E3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14:paraId="736C09FD">
            <w:pPr>
              <w:spacing w:line="300" w:lineRule="auto"/>
              <w:jc w:val="center"/>
              <w:rPr>
                <w:b/>
                <w:sz w:val="26"/>
                <w:szCs w:val="26"/>
              </w:rPr>
            </w:pPr>
            <w:r>
              <w:rPr>
                <w:b/>
                <w:sz w:val="26"/>
                <w:szCs w:val="26"/>
              </w:rPr>
              <w:t>TT.</w:t>
            </w:r>
          </w:p>
        </w:tc>
        <w:tc>
          <w:tcPr>
            <w:tcW w:w="5051" w:type="dxa"/>
            <w:shd w:val="clear" w:color="auto" w:fill="auto"/>
            <w:tcMar>
              <w:left w:w="57" w:type="dxa"/>
              <w:right w:w="57" w:type="dxa"/>
            </w:tcMar>
            <w:vAlign w:val="center"/>
          </w:tcPr>
          <w:p w14:paraId="12C81DA8">
            <w:pPr>
              <w:spacing w:line="300" w:lineRule="auto"/>
              <w:jc w:val="center"/>
              <w:rPr>
                <w:b/>
                <w:sz w:val="26"/>
                <w:szCs w:val="26"/>
              </w:rPr>
            </w:pPr>
            <w:r>
              <w:rPr>
                <w:b/>
                <w:sz w:val="26"/>
                <w:szCs w:val="26"/>
              </w:rPr>
              <w:t>Phương pháp dạy học</w:t>
            </w:r>
          </w:p>
        </w:tc>
        <w:tc>
          <w:tcPr>
            <w:tcW w:w="1641" w:type="dxa"/>
            <w:tcMar>
              <w:left w:w="57" w:type="dxa"/>
              <w:right w:w="57" w:type="dxa"/>
            </w:tcMar>
            <w:vAlign w:val="center"/>
          </w:tcPr>
          <w:p w14:paraId="22267B7E">
            <w:pPr>
              <w:spacing w:line="300" w:lineRule="auto"/>
              <w:jc w:val="center"/>
              <w:rPr>
                <w:b/>
                <w:sz w:val="26"/>
                <w:szCs w:val="26"/>
              </w:rPr>
            </w:pPr>
            <w:r>
              <w:rPr>
                <w:b/>
                <w:sz w:val="26"/>
                <w:szCs w:val="26"/>
              </w:rPr>
              <w:t>Áp dụng cho chủ đề</w:t>
            </w:r>
          </w:p>
        </w:tc>
        <w:tc>
          <w:tcPr>
            <w:tcW w:w="1689" w:type="dxa"/>
            <w:tcMar>
              <w:left w:w="28" w:type="dxa"/>
              <w:right w:w="28" w:type="dxa"/>
            </w:tcMar>
          </w:tcPr>
          <w:p w14:paraId="395C52DC">
            <w:pPr>
              <w:spacing w:line="300" w:lineRule="auto"/>
              <w:jc w:val="center"/>
              <w:rPr>
                <w:b/>
                <w:sz w:val="26"/>
                <w:szCs w:val="26"/>
              </w:rPr>
            </w:pPr>
            <w:r>
              <w:rPr>
                <w:b/>
                <w:sz w:val="26"/>
                <w:szCs w:val="26"/>
              </w:rPr>
              <w:t>Nhằm đạt CLOs</w:t>
            </w:r>
          </w:p>
        </w:tc>
      </w:tr>
      <w:tr w14:paraId="7358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290C0BCE">
            <w:pPr>
              <w:spacing w:line="300" w:lineRule="auto"/>
              <w:jc w:val="center"/>
              <w:rPr>
                <w:sz w:val="26"/>
                <w:szCs w:val="26"/>
              </w:rPr>
            </w:pPr>
            <w:r>
              <w:rPr>
                <w:sz w:val="26"/>
                <w:szCs w:val="26"/>
              </w:rPr>
              <w:t>1</w:t>
            </w:r>
          </w:p>
        </w:tc>
        <w:tc>
          <w:tcPr>
            <w:tcW w:w="5051" w:type="dxa"/>
            <w:shd w:val="clear" w:color="auto" w:fill="auto"/>
            <w:tcMar>
              <w:left w:w="57" w:type="dxa"/>
              <w:right w:w="57" w:type="dxa"/>
            </w:tcMar>
          </w:tcPr>
          <w:p w14:paraId="4E2DA864">
            <w:pPr>
              <w:spacing w:line="300" w:lineRule="auto"/>
              <w:rPr>
                <w:sz w:val="26"/>
                <w:szCs w:val="26"/>
              </w:rPr>
            </w:pPr>
            <w:r>
              <w:rPr>
                <w:sz w:val="26"/>
                <w:szCs w:val="26"/>
              </w:rPr>
              <w:t>Thuyết giảng</w:t>
            </w:r>
          </w:p>
        </w:tc>
        <w:tc>
          <w:tcPr>
            <w:tcW w:w="1641" w:type="dxa"/>
            <w:tcMar>
              <w:left w:w="57" w:type="dxa"/>
              <w:right w:w="57" w:type="dxa"/>
            </w:tcMar>
          </w:tcPr>
          <w:p w14:paraId="48A1D3E7">
            <w:pPr>
              <w:spacing w:line="300" w:lineRule="auto"/>
              <w:jc w:val="center"/>
              <w:rPr>
                <w:sz w:val="26"/>
                <w:szCs w:val="26"/>
              </w:rPr>
            </w:pPr>
            <w:r>
              <w:rPr>
                <w:sz w:val="26"/>
                <w:szCs w:val="26"/>
              </w:rPr>
              <w:t>1-5</w:t>
            </w:r>
          </w:p>
        </w:tc>
        <w:tc>
          <w:tcPr>
            <w:tcW w:w="1689" w:type="dxa"/>
          </w:tcPr>
          <w:p w14:paraId="034B1B04">
            <w:pPr>
              <w:spacing w:line="300" w:lineRule="auto"/>
              <w:jc w:val="center"/>
              <w:rPr>
                <w:sz w:val="26"/>
                <w:szCs w:val="26"/>
              </w:rPr>
            </w:pPr>
            <w:r>
              <w:rPr>
                <w:sz w:val="26"/>
                <w:szCs w:val="26"/>
              </w:rPr>
              <w:t>a-g</w:t>
            </w:r>
          </w:p>
        </w:tc>
      </w:tr>
      <w:tr w14:paraId="0467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14823EAB">
            <w:pPr>
              <w:spacing w:line="300" w:lineRule="auto"/>
              <w:jc w:val="center"/>
              <w:rPr>
                <w:sz w:val="26"/>
                <w:szCs w:val="26"/>
              </w:rPr>
            </w:pPr>
            <w:r>
              <w:rPr>
                <w:sz w:val="26"/>
                <w:szCs w:val="26"/>
              </w:rPr>
              <w:t>2</w:t>
            </w:r>
          </w:p>
        </w:tc>
        <w:tc>
          <w:tcPr>
            <w:tcW w:w="5051" w:type="dxa"/>
            <w:shd w:val="clear" w:color="auto" w:fill="auto"/>
            <w:tcMar>
              <w:left w:w="57" w:type="dxa"/>
              <w:right w:w="57" w:type="dxa"/>
            </w:tcMar>
          </w:tcPr>
          <w:p w14:paraId="63AAD241">
            <w:pPr>
              <w:spacing w:line="300" w:lineRule="auto"/>
              <w:rPr>
                <w:sz w:val="26"/>
                <w:szCs w:val="26"/>
              </w:rPr>
            </w:pPr>
            <w:r>
              <w:rPr>
                <w:sz w:val="26"/>
                <w:szCs w:val="26"/>
              </w:rPr>
              <w:t>Bài tập</w:t>
            </w:r>
          </w:p>
        </w:tc>
        <w:tc>
          <w:tcPr>
            <w:tcW w:w="1641" w:type="dxa"/>
            <w:tcMar>
              <w:left w:w="57" w:type="dxa"/>
              <w:right w:w="57" w:type="dxa"/>
            </w:tcMar>
          </w:tcPr>
          <w:p w14:paraId="2B50E0EE">
            <w:pPr>
              <w:spacing w:line="300" w:lineRule="auto"/>
              <w:jc w:val="center"/>
              <w:rPr>
                <w:sz w:val="26"/>
                <w:szCs w:val="26"/>
              </w:rPr>
            </w:pPr>
            <w:r>
              <w:rPr>
                <w:sz w:val="26"/>
                <w:szCs w:val="26"/>
              </w:rPr>
              <w:t>1-6</w:t>
            </w:r>
          </w:p>
        </w:tc>
        <w:tc>
          <w:tcPr>
            <w:tcW w:w="1689" w:type="dxa"/>
          </w:tcPr>
          <w:p w14:paraId="58D1D1B7">
            <w:pPr>
              <w:spacing w:line="300" w:lineRule="auto"/>
              <w:jc w:val="center"/>
              <w:rPr>
                <w:sz w:val="26"/>
                <w:szCs w:val="26"/>
              </w:rPr>
            </w:pPr>
            <w:r>
              <w:rPr>
                <w:sz w:val="26"/>
                <w:szCs w:val="26"/>
              </w:rPr>
              <w:t>a-g</w:t>
            </w:r>
          </w:p>
        </w:tc>
      </w:tr>
      <w:tr w14:paraId="1DB7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0A6A1173">
            <w:pPr>
              <w:spacing w:line="300" w:lineRule="auto"/>
              <w:jc w:val="center"/>
              <w:rPr>
                <w:sz w:val="26"/>
                <w:szCs w:val="26"/>
              </w:rPr>
            </w:pPr>
            <w:r>
              <w:rPr>
                <w:sz w:val="26"/>
                <w:szCs w:val="26"/>
              </w:rPr>
              <w:t>3</w:t>
            </w:r>
          </w:p>
        </w:tc>
        <w:tc>
          <w:tcPr>
            <w:tcW w:w="5051" w:type="dxa"/>
            <w:shd w:val="clear" w:color="auto" w:fill="auto"/>
            <w:tcMar>
              <w:left w:w="57" w:type="dxa"/>
              <w:right w:w="57" w:type="dxa"/>
            </w:tcMar>
          </w:tcPr>
          <w:p w14:paraId="222C26D2">
            <w:pPr>
              <w:spacing w:line="300" w:lineRule="auto"/>
              <w:rPr>
                <w:sz w:val="26"/>
                <w:szCs w:val="26"/>
              </w:rPr>
            </w:pPr>
            <w:r>
              <w:rPr>
                <w:sz w:val="26"/>
                <w:szCs w:val="26"/>
              </w:rPr>
              <w:t>Giải quyết tình huống</w:t>
            </w:r>
          </w:p>
        </w:tc>
        <w:tc>
          <w:tcPr>
            <w:tcW w:w="1641" w:type="dxa"/>
            <w:tcMar>
              <w:left w:w="57" w:type="dxa"/>
              <w:right w:w="57" w:type="dxa"/>
            </w:tcMar>
          </w:tcPr>
          <w:p w14:paraId="12DA090E">
            <w:pPr>
              <w:spacing w:line="300" w:lineRule="auto"/>
              <w:jc w:val="center"/>
              <w:rPr>
                <w:sz w:val="26"/>
                <w:szCs w:val="26"/>
              </w:rPr>
            </w:pPr>
            <w:r>
              <w:rPr>
                <w:sz w:val="26"/>
                <w:szCs w:val="26"/>
              </w:rPr>
              <w:t>1-6</w:t>
            </w:r>
          </w:p>
        </w:tc>
        <w:tc>
          <w:tcPr>
            <w:tcW w:w="1689" w:type="dxa"/>
          </w:tcPr>
          <w:p w14:paraId="519A0B7E">
            <w:pPr>
              <w:spacing w:line="300" w:lineRule="auto"/>
              <w:jc w:val="center"/>
              <w:rPr>
                <w:sz w:val="26"/>
                <w:szCs w:val="26"/>
              </w:rPr>
            </w:pPr>
            <w:r>
              <w:rPr>
                <w:sz w:val="26"/>
                <w:szCs w:val="26"/>
              </w:rPr>
              <w:t>a-g</w:t>
            </w:r>
          </w:p>
        </w:tc>
      </w:tr>
      <w:tr w14:paraId="4068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2CEC25CB">
            <w:pPr>
              <w:spacing w:line="300" w:lineRule="auto"/>
              <w:jc w:val="center"/>
              <w:rPr>
                <w:sz w:val="26"/>
                <w:szCs w:val="26"/>
              </w:rPr>
            </w:pPr>
            <w:r>
              <w:rPr>
                <w:sz w:val="26"/>
                <w:szCs w:val="26"/>
              </w:rPr>
              <w:t>4</w:t>
            </w:r>
          </w:p>
        </w:tc>
        <w:tc>
          <w:tcPr>
            <w:tcW w:w="5051" w:type="dxa"/>
            <w:shd w:val="clear" w:color="auto" w:fill="auto"/>
            <w:tcMar>
              <w:left w:w="57" w:type="dxa"/>
              <w:right w:w="57" w:type="dxa"/>
            </w:tcMar>
          </w:tcPr>
          <w:p w14:paraId="7A72B2FC">
            <w:pPr>
              <w:spacing w:line="300" w:lineRule="auto"/>
              <w:rPr>
                <w:sz w:val="26"/>
                <w:szCs w:val="26"/>
              </w:rPr>
            </w:pPr>
            <w:r>
              <w:rPr>
                <w:sz w:val="26"/>
                <w:szCs w:val="26"/>
              </w:rPr>
              <w:t>Thảo luận</w:t>
            </w:r>
          </w:p>
        </w:tc>
        <w:tc>
          <w:tcPr>
            <w:tcW w:w="1641" w:type="dxa"/>
            <w:tcMar>
              <w:left w:w="57" w:type="dxa"/>
              <w:right w:w="57" w:type="dxa"/>
            </w:tcMar>
          </w:tcPr>
          <w:p w14:paraId="1D497060">
            <w:pPr>
              <w:spacing w:line="300" w:lineRule="auto"/>
              <w:jc w:val="center"/>
              <w:rPr>
                <w:sz w:val="26"/>
                <w:szCs w:val="26"/>
              </w:rPr>
            </w:pPr>
            <w:r>
              <w:rPr>
                <w:sz w:val="26"/>
                <w:szCs w:val="26"/>
              </w:rPr>
              <w:t>1-6</w:t>
            </w:r>
          </w:p>
        </w:tc>
        <w:tc>
          <w:tcPr>
            <w:tcW w:w="1689" w:type="dxa"/>
          </w:tcPr>
          <w:p w14:paraId="2568CC0C">
            <w:pPr>
              <w:spacing w:line="300" w:lineRule="auto"/>
              <w:jc w:val="center"/>
              <w:rPr>
                <w:sz w:val="26"/>
                <w:szCs w:val="26"/>
              </w:rPr>
            </w:pPr>
            <w:r>
              <w:rPr>
                <w:sz w:val="26"/>
                <w:szCs w:val="26"/>
              </w:rPr>
              <w:t>a-g</w:t>
            </w:r>
          </w:p>
        </w:tc>
      </w:tr>
    </w:tbl>
    <w:p w14:paraId="0B962B3B">
      <w:pPr>
        <w:spacing w:before="120" w:line="300" w:lineRule="auto"/>
        <w:jc w:val="both"/>
        <w:rPr>
          <w:b/>
          <w:sz w:val="26"/>
          <w:szCs w:val="26"/>
        </w:rPr>
      </w:pPr>
      <w:r>
        <w:rPr>
          <w:b/>
          <w:sz w:val="26"/>
          <w:szCs w:val="26"/>
        </w:rPr>
        <w:t>8. Đánh giá kết quả học tập:</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14:paraId="2065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14:paraId="1B053AC5">
            <w:pPr>
              <w:spacing w:line="300" w:lineRule="auto"/>
              <w:jc w:val="center"/>
              <w:rPr>
                <w:b/>
                <w:sz w:val="26"/>
                <w:szCs w:val="26"/>
              </w:rPr>
            </w:pPr>
            <w:r>
              <w:rPr>
                <w:b/>
                <w:sz w:val="26"/>
                <w:szCs w:val="26"/>
              </w:rPr>
              <w:t>TT.</w:t>
            </w:r>
          </w:p>
        </w:tc>
        <w:tc>
          <w:tcPr>
            <w:tcW w:w="4781" w:type="dxa"/>
            <w:shd w:val="clear" w:color="auto" w:fill="auto"/>
            <w:tcMar>
              <w:left w:w="57" w:type="dxa"/>
              <w:right w:w="57" w:type="dxa"/>
            </w:tcMar>
            <w:vAlign w:val="center"/>
          </w:tcPr>
          <w:p w14:paraId="32AC6438">
            <w:pPr>
              <w:spacing w:line="300" w:lineRule="auto"/>
              <w:jc w:val="center"/>
              <w:rPr>
                <w:b/>
                <w:sz w:val="26"/>
                <w:szCs w:val="26"/>
              </w:rPr>
            </w:pPr>
            <w:r>
              <w:rPr>
                <w:b/>
                <w:sz w:val="26"/>
                <w:szCs w:val="26"/>
              </w:rPr>
              <w:t>Hoạt động đánh giá</w:t>
            </w:r>
          </w:p>
        </w:tc>
        <w:tc>
          <w:tcPr>
            <w:tcW w:w="1984" w:type="dxa"/>
            <w:tcMar>
              <w:left w:w="28" w:type="dxa"/>
              <w:right w:w="28" w:type="dxa"/>
            </w:tcMar>
          </w:tcPr>
          <w:p w14:paraId="1A8D8B38">
            <w:pPr>
              <w:spacing w:line="300" w:lineRule="auto"/>
              <w:jc w:val="center"/>
              <w:rPr>
                <w:b/>
                <w:color w:val="000000"/>
                <w:sz w:val="26"/>
                <w:szCs w:val="26"/>
              </w:rPr>
            </w:pPr>
            <w:r>
              <w:rPr>
                <w:b/>
                <w:color w:val="000000"/>
                <w:sz w:val="26"/>
                <w:szCs w:val="26"/>
              </w:rPr>
              <w:t>Nhằm đạt CLOs</w:t>
            </w:r>
          </w:p>
        </w:tc>
        <w:tc>
          <w:tcPr>
            <w:tcW w:w="1602" w:type="dxa"/>
            <w:shd w:val="clear" w:color="auto" w:fill="auto"/>
            <w:tcMar>
              <w:left w:w="28" w:type="dxa"/>
              <w:right w:w="28" w:type="dxa"/>
            </w:tcMar>
          </w:tcPr>
          <w:p w14:paraId="432292C6">
            <w:pPr>
              <w:spacing w:line="300" w:lineRule="auto"/>
              <w:jc w:val="center"/>
              <w:rPr>
                <w:b/>
                <w:color w:val="000000"/>
                <w:sz w:val="26"/>
                <w:szCs w:val="26"/>
              </w:rPr>
            </w:pPr>
            <w:r>
              <w:rPr>
                <w:b/>
                <w:color w:val="000000"/>
                <w:sz w:val="26"/>
                <w:szCs w:val="26"/>
              </w:rPr>
              <w:t>Trọng số (%)</w:t>
            </w:r>
          </w:p>
        </w:tc>
      </w:tr>
      <w:tr w14:paraId="6E0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tcMar>
              <w:left w:w="57" w:type="dxa"/>
              <w:right w:w="57" w:type="dxa"/>
            </w:tcMar>
          </w:tcPr>
          <w:p w14:paraId="7329ABA8">
            <w:pPr>
              <w:spacing w:line="300" w:lineRule="auto"/>
              <w:jc w:val="center"/>
              <w:rPr>
                <w:sz w:val="26"/>
                <w:szCs w:val="26"/>
              </w:rPr>
            </w:pPr>
            <w:r>
              <w:rPr>
                <w:sz w:val="26"/>
                <w:szCs w:val="26"/>
              </w:rPr>
              <w:t>1</w:t>
            </w:r>
          </w:p>
        </w:tc>
        <w:tc>
          <w:tcPr>
            <w:tcW w:w="4781" w:type="dxa"/>
            <w:shd w:val="clear" w:color="auto" w:fill="auto"/>
            <w:tcMar>
              <w:left w:w="57" w:type="dxa"/>
              <w:right w:w="57" w:type="dxa"/>
            </w:tcMar>
          </w:tcPr>
          <w:p w14:paraId="1A57E1DB">
            <w:pPr>
              <w:spacing w:line="300" w:lineRule="auto"/>
              <w:jc w:val="both"/>
              <w:rPr>
                <w:sz w:val="26"/>
                <w:szCs w:val="26"/>
              </w:rPr>
            </w:pPr>
            <w:r>
              <w:rPr>
                <w:sz w:val="26"/>
                <w:szCs w:val="26"/>
              </w:rPr>
              <w:t xml:space="preserve">Đánh giá quá trình: </w:t>
            </w:r>
          </w:p>
          <w:p w14:paraId="20AB52C1">
            <w:pPr>
              <w:spacing w:line="300" w:lineRule="auto"/>
              <w:jc w:val="both"/>
              <w:rPr>
                <w:sz w:val="26"/>
                <w:szCs w:val="26"/>
              </w:rPr>
            </w:pPr>
            <w:r>
              <w:rPr>
                <w:sz w:val="26"/>
                <w:szCs w:val="26"/>
              </w:rPr>
              <w:t>Bài tập cá nhân và nhóm</w:t>
            </w:r>
          </w:p>
        </w:tc>
        <w:tc>
          <w:tcPr>
            <w:tcW w:w="1984" w:type="dxa"/>
          </w:tcPr>
          <w:p w14:paraId="6792805D">
            <w:pPr>
              <w:spacing w:line="300" w:lineRule="auto"/>
              <w:jc w:val="center"/>
              <w:rPr>
                <w:sz w:val="26"/>
                <w:szCs w:val="26"/>
              </w:rPr>
            </w:pPr>
            <w:r>
              <w:rPr>
                <w:sz w:val="26"/>
                <w:szCs w:val="26"/>
              </w:rPr>
              <w:t>a-g</w:t>
            </w:r>
          </w:p>
        </w:tc>
        <w:tc>
          <w:tcPr>
            <w:tcW w:w="1602" w:type="dxa"/>
            <w:vMerge w:val="restart"/>
            <w:shd w:val="clear" w:color="auto" w:fill="auto"/>
            <w:tcMar>
              <w:left w:w="57" w:type="dxa"/>
              <w:right w:w="57" w:type="dxa"/>
            </w:tcMar>
          </w:tcPr>
          <w:p w14:paraId="630CEFDC">
            <w:pPr>
              <w:spacing w:line="300" w:lineRule="auto"/>
              <w:jc w:val="center"/>
              <w:rPr>
                <w:sz w:val="26"/>
                <w:szCs w:val="26"/>
              </w:rPr>
            </w:pPr>
          </w:p>
          <w:p w14:paraId="205FDF51">
            <w:pPr>
              <w:spacing w:line="300" w:lineRule="auto"/>
              <w:jc w:val="center"/>
              <w:rPr>
                <w:sz w:val="26"/>
                <w:szCs w:val="26"/>
              </w:rPr>
            </w:pPr>
            <w:r>
              <w:rPr>
                <w:sz w:val="26"/>
                <w:szCs w:val="26"/>
              </w:rPr>
              <w:t>30%</w:t>
            </w:r>
          </w:p>
          <w:p w14:paraId="7A537036">
            <w:pPr>
              <w:spacing w:line="300" w:lineRule="auto"/>
              <w:jc w:val="center"/>
              <w:rPr>
                <w:sz w:val="26"/>
                <w:szCs w:val="26"/>
              </w:rPr>
            </w:pPr>
          </w:p>
        </w:tc>
      </w:tr>
      <w:tr w14:paraId="7A49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tcMar>
              <w:left w:w="57" w:type="dxa"/>
              <w:right w:w="57" w:type="dxa"/>
            </w:tcMar>
          </w:tcPr>
          <w:p w14:paraId="7D01582A">
            <w:pPr>
              <w:spacing w:line="300" w:lineRule="auto"/>
              <w:jc w:val="center"/>
              <w:rPr>
                <w:sz w:val="26"/>
                <w:szCs w:val="26"/>
              </w:rPr>
            </w:pPr>
          </w:p>
        </w:tc>
        <w:tc>
          <w:tcPr>
            <w:tcW w:w="4781" w:type="dxa"/>
            <w:shd w:val="clear" w:color="auto" w:fill="auto"/>
            <w:tcMar>
              <w:left w:w="57" w:type="dxa"/>
              <w:right w:w="57" w:type="dxa"/>
            </w:tcMar>
          </w:tcPr>
          <w:p w14:paraId="37A03CCB">
            <w:pPr>
              <w:spacing w:line="300" w:lineRule="auto"/>
              <w:jc w:val="both"/>
              <w:rPr>
                <w:sz w:val="26"/>
                <w:szCs w:val="26"/>
              </w:rPr>
            </w:pPr>
            <w:r>
              <w:rPr>
                <w:sz w:val="26"/>
                <w:szCs w:val="26"/>
              </w:rPr>
              <w:t>Chuyên cần/thái độ</w:t>
            </w:r>
          </w:p>
        </w:tc>
        <w:tc>
          <w:tcPr>
            <w:tcW w:w="1984" w:type="dxa"/>
          </w:tcPr>
          <w:p w14:paraId="19490334">
            <w:pPr>
              <w:spacing w:line="300" w:lineRule="auto"/>
              <w:jc w:val="center"/>
              <w:rPr>
                <w:sz w:val="26"/>
                <w:szCs w:val="26"/>
              </w:rPr>
            </w:pPr>
            <w:r>
              <w:rPr>
                <w:sz w:val="26"/>
                <w:szCs w:val="26"/>
              </w:rPr>
              <w:t>a-g</w:t>
            </w:r>
          </w:p>
        </w:tc>
        <w:tc>
          <w:tcPr>
            <w:tcW w:w="1602" w:type="dxa"/>
            <w:vMerge w:val="continue"/>
            <w:shd w:val="clear" w:color="auto" w:fill="auto"/>
            <w:tcMar>
              <w:left w:w="57" w:type="dxa"/>
              <w:right w:w="57" w:type="dxa"/>
            </w:tcMar>
          </w:tcPr>
          <w:p w14:paraId="210C91FF">
            <w:pPr>
              <w:spacing w:line="300" w:lineRule="auto"/>
              <w:jc w:val="center"/>
              <w:rPr>
                <w:sz w:val="26"/>
                <w:szCs w:val="26"/>
              </w:rPr>
            </w:pPr>
          </w:p>
        </w:tc>
      </w:tr>
      <w:tr w14:paraId="2E92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14:paraId="449B8144">
            <w:pPr>
              <w:spacing w:line="300" w:lineRule="auto"/>
              <w:jc w:val="center"/>
              <w:rPr>
                <w:sz w:val="26"/>
                <w:szCs w:val="26"/>
              </w:rPr>
            </w:pPr>
            <w:r>
              <w:rPr>
                <w:sz w:val="26"/>
                <w:szCs w:val="26"/>
              </w:rPr>
              <w:t>2</w:t>
            </w:r>
          </w:p>
        </w:tc>
        <w:tc>
          <w:tcPr>
            <w:tcW w:w="4781" w:type="dxa"/>
            <w:shd w:val="clear" w:color="auto" w:fill="auto"/>
            <w:tcMar>
              <w:left w:w="57" w:type="dxa"/>
              <w:right w:w="57" w:type="dxa"/>
            </w:tcMar>
          </w:tcPr>
          <w:p w14:paraId="1CBAE419">
            <w:pPr>
              <w:spacing w:line="300" w:lineRule="auto"/>
              <w:jc w:val="both"/>
              <w:rPr>
                <w:sz w:val="26"/>
                <w:szCs w:val="26"/>
              </w:rPr>
            </w:pPr>
            <w:r>
              <w:rPr>
                <w:sz w:val="26"/>
                <w:szCs w:val="26"/>
              </w:rPr>
              <w:t>Kiểm tra giữa kỳ: thuyết trình</w:t>
            </w:r>
          </w:p>
        </w:tc>
        <w:tc>
          <w:tcPr>
            <w:tcW w:w="1984" w:type="dxa"/>
          </w:tcPr>
          <w:p w14:paraId="48CD571E">
            <w:pPr>
              <w:spacing w:line="300" w:lineRule="auto"/>
              <w:jc w:val="center"/>
              <w:rPr>
                <w:sz w:val="26"/>
                <w:szCs w:val="26"/>
              </w:rPr>
            </w:pPr>
          </w:p>
        </w:tc>
        <w:tc>
          <w:tcPr>
            <w:tcW w:w="1602" w:type="dxa"/>
            <w:shd w:val="clear" w:color="auto" w:fill="auto"/>
            <w:tcMar>
              <w:left w:w="57" w:type="dxa"/>
              <w:right w:w="57" w:type="dxa"/>
            </w:tcMar>
          </w:tcPr>
          <w:p w14:paraId="0893F10B">
            <w:pPr>
              <w:spacing w:line="300" w:lineRule="auto"/>
              <w:jc w:val="center"/>
              <w:rPr>
                <w:sz w:val="26"/>
                <w:szCs w:val="26"/>
              </w:rPr>
            </w:pPr>
            <w:r>
              <w:rPr>
                <w:sz w:val="26"/>
                <w:szCs w:val="26"/>
              </w:rPr>
              <w:t>30%</w:t>
            </w:r>
          </w:p>
        </w:tc>
      </w:tr>
      <w:tr w14:paraId="7651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14:paraId="560D9134">
            <w:pPr>
              <w:spacing w:line="300" w:lineRule="auto"/>
              <w:jc w:val="center"/>
              <w:rPr>
                <w:sz w:val="26"/>
                <w:szCs w:val="26"/>
              </w:rPr>
            </w:pPr>
            <w:r>
              <w:rPr>
                <w:sz w:val="26"/>
                <w:szCs w:val="26"/>
              </w:rPr>
              <w:t>3</w:t>
            </w:r>
          </w:p>
        </w:tc>
        <w:tc>
          <w:tcPr>
            <w:tcW w:w="4781" w:type="dxa"/>
            <w:shd w:val="clear" w:color="auto" w:fill="auto"/>
            <w:tcMar>
              <w:left w:w="57" w:type="dxa"/>
              <w:right w:w="57" w:type="dxa"/>
            </w:tcMar>
          </w:tcPr>
          <w:p w14:paraId="61885EFD">
            <w:pPr>
              <w:spacing w:line="300" w:lineRule="auto"/>
              <w:rPr>
                <w:sz w:val="26"/>
                <w:szCs w:val="26"/>
              </w:rPr>
            </w:pPr>
            <w:r>
              <w:rPr>
                <w:sz w:val="26"/>
                <w:szCs w:val="26"/>
              </w:rPr>
              <w:t>Thi kết thúc học phần</w:t>
            </w:r>
          </w:p>
          <w:p w14:paraId="26956025">
            <w:pPr>
              <w:spacing w:line="300" w:lineRule="auto"/>
              <w:jc w:val="both"/>
              <w:rPr>
                <w:sz w:val="26"/>
                <w:szCs w:val="26"/>
              </w:rPr>
            </w:pPr>
            <w:r>
              <w:rPr>
                <w:sz w:val="26"/>
                <w:szCs w:val="26"/>
              </w:rPr>
              <w:t>Hình thức thi: Viết tiểu luận</w:t>
            </w:r>
          </w:p>
        </w:tc>
        <w:tc>
          <w:tcPr>
            <w:tcW w:w="1984" w:type="dxa"/>
          </w:tcPr>
          <w:p w14:paraId="4B962DC1">
            <w:pPr>
              <w:spacing w:line="300" w:lineRule="auto"/>
              <w:jc w:val="center"/>
              <w:rPr>
                <w:sz w:val="26"/>
                <w:szCs w:val="26"/>
              </w:rPr>
            </w:pPr>
            <w:r>
              <w:rPr>
                <w:sz w:val="26"/>
                <w:szCs w:val="26"/>
              </w:rPr>
              <w:t>a-g</w:t>
            </w:r>
          </w:p>
        </w:tc>
        <w:tc>
          <w:tcPr>
            <w:tcW w:w="1602" w:type="dxa"/>
            <w:shd w:val="clear" w:color="auto" w:fill="auto"/>
            <w:tcMar>
              <w:left w:w="57" w:type="dxa"/>
              <w:right w:w="57" w:type="dxa"/>
            </w:tcMar>
          </w:tcPr>
          <w:p w14:paraId="5B66156F">
            <w:pPr>
              <w:spacing w:line="300" w:lineRule="auto"/>
              <w:jc w:val="center"/>
              <w:rPr>
                <w:sz w:val="26"/>
                <w:szCs w:val="26"/>
              </w:rPr>
            </w:pPr>
            <w:r>
              <w:rPr>
                <w:sz w:val="26"/>
                <w:szCs w:val="26"/>
              </w:rPr>
              <w:t>40%</w:t>
            </w:r>
          </w:p>
        </w:tc>
      </w:tr>
    </w:tbl>
    <w:p w14:paraId="24FA7657">
      <w:pPr>
        <w:spacing w:before="120" w:line="300" w:lineRule="auto"/>
        <w:rPr>
          <w:b/>
          <w:sz w:val="26"/>
          <w:szCs w:val="26"/>
        </w:rPr>
      </w:pPr>
      <w:r>
        <w:rPr>
          <w:b/>
          <w:sz w:val="26"/>
          <w:szCs w:val="26"/>
        </w:rPr>
        <w:t>9. Tài liệu dạy và học:</w:t>
      </w:r>
    </w:p>
    <w:tbl>
      <w:tblPr>
        <w:tblStyle w:val="3"/>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66"/>
        <w:gridCol w:w="1836"/>
        <w:gridCol w:w="810"/>
        <w:gridCol w:w="1744"/>
        <w:gridCol w:w="1025"/>
        <w:gridCol w:w="838"/>
        <w:gridCol w:w="881"/>
      </w:tblGrid>
      <w:tr w14:paraId="4410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restart"/>
            <w:shd w:val="clear" w:color="auto" w:fill="auto"/>
            <w:vAlign w:val="center"/>
          </w:tcPr>
          <w:p w14:paraId="379AACC4">
            <w:pPr>
              <w:spacing w:line="300" w:lineRule="auto"/>
              <w:jc w:val="center"/>
              <w:rPr>
                <w:b/>
                <w:sz w:val="26"/>
                <w:szCs w:val="26"/>
              </w:rPr>
            </w:pPr>
            <w:r>
              <w:rPr>
                <w:b/>
                <w:sz w:val="26"/>
                <w:szCs w:val="26"/>
              </w:rPr>
              <w:t>TT</w:t>
            </w:r>
          </w:p>
        </w:tc>
        <w:tc>
          <w:tcPr>
            <w:tcW w:w="1466" w:type="dxa"/>
            <w:vMerge w:val="restart"/>
            <w:shd w:val="clear" w:color="auto" w:fill="auto"/>
            <w:vAlign w:val="center"/>
          </w:tcPr>
          <w:p w14:paraId="43E2A7C8">
            <w:pPr>
              <w:spacing w:line="300" w:lineRule="auto"/>
              <w:jc w:val="center"/>
              <w:rPr>
                <w:b/>
                <w:sz w:val="26"/>
                <w:szCs w:val="26"/>
              </w:rPr>
            </w:pPr>
            <w:r>
              <w:rPr>
                <w:b/>
                <w:sz w:val="26"/>
                <w:szCs w:val="26"/>
              </w:rPr>
              <w:t>Tên tác giả</w:t>
            </w:r>
          </w:p>
        </w:tc>
        <w:tc>
          <w:tcPr>
            <w:tcW w:w="1836" w:type="dxa"/>
            <w:vMerge w:val="restart"/>
            <w:shd w:val="clear" w:color="auto" w:fill="auto"/>
            <w:vAlign w:val="center"/>
          </w:tcPr>
          <w:p w14:paraId="694B6F8E">
            <w:pPr>
              <w:spacing w:line="300" w:lineRule="auto"/>
              <w:jc w:val="center"/>
              <w:rPr>
                <w:b/>
                <w:sz w:val="26"/>
                <w:szCs w:val="26"/>
              </w:rPr>
            </w:pPr>
            <w:r>
              <w:rPr>
                <w:b/>
                <w:sz w:val="26"/>
                <w:szCs w:val="26"/>
              </w:rPr>
              <w:t>Tên tài liệu</w:t>
            </w:r>
          </w:p>
        </w:tc>
        <w:tc>
          <w:tcPr>
            <w:tcW w:w="810" w:type="dxa"/>
            <w:vMerge w:val="restart"/>
            <w:shd w:val="clear" w:color="auto" w:fill="auto"/>
            <w:vAlign w:val="center"/>
          </w:tcPr>
          <w:p w14:paraId="0E039ADE">
            <w:pPr>
              <w:spacing w:line="300" w:lineRule="auto"/>
              <w:jc w:val="center"/>
              <w:rPr>
                <w:b/>
                <w:sz w:val="26"/>
                <w:szCs w:val="26"/>
              </w:rPr>
            </w:pPr>
            <w:r>
              <w:rPr>
                <w:b/>
                <w:sz w:val="26"/>
                <w:szCs w:val="26"/>
              </w:rPr>
              <w:t>Năm xuất bản</w:t>
            </w:r>
          </w:p>
        </w:tc>
        <w:tc>
          <w:tcPr>
            <w:tcW w:w="1744" w:type="dxa"/>
            <w:vMerge w:val="restart"/>
            <w:shd w:val="clear" w:color="auto" w:fill="auto"/>
            <w:vAlign w:val="center"/>
          </w:tcPr>
          <w:p w14:paraId="3B58E8ED">
            <w:pPr>
              <w:spacing w:line="300" w:lineRule="auto"/>
              <w:jc w:val="center"/>
              <w:rPr>
                <w:b/>
                <w:sz w:val="26"/>
                <w:szCs w:val="26"/>
              </w:rPr>
            </w:pPr>
            <w:r>
              <w:rPr>
                <w:b/>
                <w:sz w:val="26"/>
                <w:szCs w:val="26"/>
              </w:rPr>
              <w:t>Nhà xuất bản</w:t>
            </w:r>
          </w:p>
        </w:tc>
        <w:tc>
          <w:tcPr>
            <w:tcW w:w="1025" w:type="dxa"/>
            <w:vMerge w:val="restart"/>
            <w:shd w:val="clear" w:color="auto" w:fill="auto"/>
            <w:vAlign w:val="center"/>
          </w:tcPr>
          <w:p w14:paraId="5CECA15D">
            <w:pPr>
              <w:spacing w:line="300" w:lineRule="auto"/>
              <w:jc w:val="center"/>
              <w:rPr>
                <w:b/>
                <w:sz w:val="26"/>
                <w:szCs w:val="26"/>
              </w:rPr>
            </w:pPr>
            <w:r>
              <w:rPr>
                <w:b/>
                <w:sz w:val="26"/>
                <w:szCs w:val="26"/>
              </w:rPr>
              <w:t>Địa chỉ khai thác tài liệu</w:t>
            </w:r>
          </w:p>
        </w:tc>
        <w:tc>
          <w:tcPr>
            <w:tcW w:w="1719" w:type="dxa"/>
            <w:gridSpan w:val="2"/>
            <w:shd w:val="clear" w:color="auto" w:fill="auto"/>
            <w:vAlign w:val="center"/>
          </w:tcPr>
          <w:p w14:paraId="7CF761BF">
            <w:pPr>
              <w:spacing w:line="300" w:lineRule="auto"/>
              <w:jc w:val="center"/>
              <w:rPr>
                <w:b/>
                <w:sz w:val="26"/>
                <w:szCs w:val="26"/>
              </w:rPr>
            </w:pPr>
            <w:r>
              <w:rPr>
                <w:b/>
                <w:sz w:val="26"/>
                <w:szCs w:val="26"/>
              </w:rPr>
              <w:t>Mục đích</w:t>
            </w:r>
          </w:p>
          <w:p w14:paraId="396DCAFB">
            <w:pPr>
              <w:spacing w:line="300" w:lineRule="auto"/>
              <w:jc w:val="center"/>
              <w:rPr>
                <w:b/>
                <w:sz w:val="26"/>
                <w:szCs w:val="26"/>
              </w:rPr>
            </w:pPr>
            <w:r>
              <w:rPr>
                <w:b/>
                <w:sz w:val="26"/>
                <w:szCs w:val="26"/>
              </w:rPr>
              <w:t>sử dụng</w:t>
            </w:r>
          </w:p>
        </w:tc>
      </w:tr>
      <w:tr w14:paraId="0FE1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63" w:type="dxa"/>
            <w:vMerge w:val="continue"/>
            <w:shd w:val="clear" w:color="auto" w:fill="auto"/>
            <w:vAlign w:val="center"/>
          </w:tcPr>
          <w:p w14:paraId="55F80620">
            <w:pPr>
              <w:spacing w:line="300" w:lineRule="auto"/>
              <w:jc w:val="center"/>
              <w:rPr>
                <w:b/>
                <w:sz w:val="26"/>
                <w:szCs w:val="26"/>
              </w:rPr>
            </w:pPr>
          </w:p>
        </w:tc>
        <w:tc>
          <w:tcPr>
            <w:tcW w:w="1466" w:type="dxa"/>
            <w:vMerge w:val="continue"/>
            <w:shd w:val="clear" w:color="auto" w:fill="auto"/>
            <w:vAlign w:val="center"/>
          </w:tcPr>
          <w:p w14:paraId="270FE2E7">
            <w:pPr>
              <w:spacing w:line="300" w:lineRule="auto"/>
              <w:jc w:val="center"/>
              <w:rPr>
                <w:b/>
                <w:sz w:val="26"/>
                <w:szCs w:val="26"/>
              </w:rPr>
            </w:pPr>
          </w:p>
        </w:tc>
        <w:tc>
          <w:tcPr>
            <w:tcW w:w="1836" w:type="dxa"/>
            <w:vMerge w:val="continue"/>
            <w:shd w:val="clear" w:color="auto" w:fill="auto"/>
            <w:vAlign w:val="center"/>
          </w:tcPr>
          <w:p w14:paraId="27807343">
            <w:pPr>
              <w:spacing w:line="300" w:lineRule="auto"/>
              <w:jc w:val="center"/>
              <w:rPr>
                <w:b/>
                <w:sz w:val="26"/>
                <w:szCs w:val="26"/>
              </w:rPr>
            </w:pPr>
          </w:p>
        </w:tc>
        <w:tc>
          <w:tcPr>
            <w:tcW w:w="810" w:type="dxa"/>
            <w:vMerge w:val="continue"/>
            <w:shd w:val="clear" w:color="auto" w:fill="auto"/>
            <w:vAlign w:val="center"/>
          </w:tcPr>
          <w:p w14:paraId="05D2A5CA">
            <w:pPr>
              <w:spacing w:line="300" w:lineRule="auto"/>
              <w:jc w:val="center"/>
              <w:rPr>
                <w:b/>
                <w:sz w:val="26"/>
                <w:szCs w:val="26"/>
              </w:rPr>
            </w:pPr>
          </w:p>
        </w:tc>
        <w:tc>
          <w:tcPr>
            <w:tcW w:w="1744" w:type="dxa"/>
            <w:vMerge w:val="continue"/>
            <w:shd w:val="clear" w:color="auto" w:fill="auto"/>
            <w:vAlign w:val="center"/>
          </w:tcPr>
          <w:p w14:paraId="7D2EDEB1">
            <w:pPr>
              <w:spacing w:line="300" w:lineRule="auto"/>
              <w:jc w:val="center"/>
              <w:rPr>
                <w:b/>
                <w:sz w:val="26"/>
                <w:szCs w:val="26"/>
              </w:rPr>
            </w:pPr>
          </w:p>
        </w:tc>
        <w:tc>
          <w:tcPr>
            <w:tcW w:w="1025" w:type="dxa"/>
            <w:vMerge w:val="continue"/>
            <w:shd w:val="clear" w:color="auto" w:fill="auto"/>
            <w:vAlign w:val="center"/>
          </w:tcPr>
          <w:p w14:paraId="0A2221DE">
            <w:pPr>
              <w:spacing w:line="300" w:lineRule="auto"/>
              <w:jc w:val="center"/>
              <w:rPr>
                <w:b/>
                <w:sz w:val="26"/>
                <w:szCs w:val="26"/>
              </w:rPr>
            </w:pPr>
          </w:p>
        </w:tc>
        <w:tc>
          <w:tcPr>
            <w:tcW w:w="838" w:type="dxa"/>
            <w:shd w:val="clear" w:color="auto" w:fill="auto"/>
            <w:vAlign w:val="center"/>
          </w:tcPr>
          <w:p w14:paraId="5A79F4F9">
            <w:pPr>
              <w:spacing w:line="300" w:lineRule="auto"/>
              <w:jc w:val="center"/>
              <w:rPr>
                <w:b/>
                <w:sz w:val="26"/>
                <w:szCs w:val="26"/>
              </w:rPr>
            </w:pPr>
            <w:r>
              <w:rPr>
                <w:b/>
                <w:sz w:val="26"/>
                <w:szCs w:val="26"/>
              </w:rPr>
              <w:t>Tài liệu chính</w:t>
            </w:r>
          </w:p>
        </w:tc>
        <w:tc>
          <w:tcPr>
            <w:tcW w:w="881" w:type="dxa"/>
            <w:shd w:val="clear" w:color="auto" w:fill="auto"/>
            <w:vAlign w:val="center"/>
          </w:tcPr>
          <w:p w14:paraId="13B7DE8F">
            <w:pPr>
              <w:spacing w:line="300" w:lineRule="auto"/>
              <w:jc w:val="center"/>
              <w:rPr>
                <w:b/>
                <w:sz w:val="26"/>
                <w:szCs w:val="26"/>
              </w:rPr>
            </w:pPr>
            <w:r>
              <w:rPr>
                <w:b/>
                <w:sz w:val="26"/>
                <w:szCs w:val="26"/>
              </w:rPr>
              <w:t>Tham khảo</w:t>
            </w:r>
          </w:p>
        </w:tc>
      </w:tr>
      <w:tr w14:paraId="018A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64D764D1">
            <w:pPr>
              <w:spacing w:line="300" w:lineRule="auto"/>
              <w:jc w:val="center"/>
              <w:rPr>
                <w:sz w:val="26"/>
                <w:szCs w:val="26"/>
              </w:rPr>
            </w:pPr>
            <w:r>
              <w:rPr>
                <w:sz w:val="26"/>
                <w:szCs w:val="26"/>
              </w:rPr>
              <w:t>1</w:t>
            </w:r>
          </w:p>
        </w:tc>
        <w:tc>
          <w:tcPr>
            <w:tcW w:w="1466" w:type="dxa"/>
            <w:shd w:val="clear" w:color="auto" w:fill="auto"/>
            <w:vAlign w:val="center"/>
          </w:tcPr>
          <w:p w14:paraId="36439F16">
            <w:pPr>
              <w:spacing w:line="300" w:lineRule="auto"/>
              <w:jc w:val="center"/>
              <w:rPr>
                <w:sz w:val="26"/>
                <w:szCs w:val="26"/>
              </w:rPr>
            </w:pPr>
            <w:r>
              <w:rPr>
                <w:sz w:val="26"/>
                <w:szCs w:val="26"/>
              </w:rPr>
              <w:t>Edward Inskeep</w:t>
            </w:r>
          </w:p>
        </w:tc>
        <w:tc>
          <w:tcPr>
            <w:tcW w:w="1836" w:type="dxa"/>
            <w:shd w:val="clear" w:color="auto" w:fill="auto"/>
            <w:vAlign w:val="center"/>
          </w:tcPr>
          <w:p w14:paraId="2B2260D7">
            <w:pPr>
              <w:spacing w:line="300" w:lineRule="auto"/>
              <w:jc w:val="center"/>
              <w:rPr>
                <w:sz w:val="26"/>
                <w:szCs w:val="26"/>
              </w:rPr>
            </w:pPr>
            <w:r>
              <w:rPr>
                <w:sz w:val="26"/>
                <w:szCs w:val="26"/>
              </w:rPr>
              <w:t xml:space="preserve">Tourism planning </w:t>
            </w:r>
          </w:p>
          <w:p w14:paraId="5B3ADDD1">
            <w:pPr>
              <w:spacing w:line="300" w:lineRule="auto"/>
              <w:jc w:val="center"/>
              <w:rPr>
                <w:b/>
                <w:sz w:val="26"/>
                <w:szCs w:val="26"/>
              </w:rPr>
            </w:pPr>
            <w:r>
              <w:rPr>
                <w:sz w:val="26"/>
                <w:szCs w:val="26"/>
              </w:rPr>
              <w:t>(An emerging specialization</w:t>
            </w:r>
          </w:p>
        </w:tc>
        <w:tc>
          <w:tcPr>
            <w:tcW w:w="810" w:type="dxa"/>
            <w:shd w:val="clear" w:color="auto" w:fill="auto"/>
            <w:vAlign w:val="center"/>
          </w:tcPr>
          <w:p w14:paraId="7C5C780F">
            <w:pPr>
              <w:spacing w:line="300" w:lineRule="auto"/>
              <w:jc w:val="center"/>
              <w:rPr>
                <w:sz w:val="26"/>
                <w:szCs w:val="26"/>
              </w:rPr>
            </w:pPr>
            <w:r>
              <w:rPr>
                <w:sz w:val="26"/>
                <w:szCs w:val="26"/>
              </w:rPr>
              <w:t>2007</w:t>
            </w:r>
          </w:p>
        </w:tc>
        <w:tc>
          <w:tcPr>
            <w:tcW w:w="1744" w:type="dxa"/>
            <w:shd w:val="clear" w:color="auto" w:fill="auto"/>
            <w:vAlign w:val="center"/>
          </w:tcPr>
          <w:p w14:paraId="0276CF30">
            <w:pPr>
              <w:spacing w:line="300" w:lineRule="auto"/>
              <w:jc w:val="center"/>
              <w:rPr>
                <w:sz w:val="26"/>
                <w:szCs w:val="26"/>
              </w:rPr>
            </w:pPr>
            <w:r>
              <w:rPr>
                <w:sz w:val="26"/>
                <w:szCs w:val="26"/>
              </w:rPr>
              <w:t>New York</w:t>
            </w:r>
          </w:p>
        </w:tc>
        <w:tc>
          <w:tcPr>
            <w:tcW w:w="1025" w:type="dxa"/>
            <w:shd w:val="clear" w:color="auto" w:fill="auto"/>
            <w:vAlign w:val="center"/>
          </w:tcPr>
          <w:p w14:paraId="22F7221B">
            <w:pPr>
              <w:spacing w:line="300" w:lineRule="auto"/>
              <w:jc w:val="center"/>
              <w:rPr>
                <w:sz w:val="26"/>
                <w:szCs w:val="26"/>
              </w:rPr>
            </w:pPr>
            <w:r>
              <w:rPr>
                <w:sz w:val="26"/>
                <w:szCs w:val="26"/>
              </w:rPr>
              <w:t>Thư viện</w:t>
            </w:r>
          </w:p>
        </w:tc>
        <w:tc>
          <w:tcPr>
            <w:tcW w:w="838" w:type="dxa"/>
            <w:shd w:val="clear" w:color="auto" w:fill="auto"/>
            <w:vAlign w:val="center"/>
          </w:tcPr>
          <w:p w14:paraId="7DE42C17">
            <w:pPr>
              <w:spacing w:line="300" w:lineRule="auto"/>
              <w:jc w:val="center"/>
              <w:rPr>
                <w:sz w:val="26"/>
                <w:szCs w:val="26"/>
              </w:rPr>
            </w:pPr>
            <w:r>
              <w:rPr>
                <w:sz w:val="26"/>
                <w:szCs w:val="26"/>
              </w:rPr>
              <w:t>x</w:t>
            </w:r>
          </w:p>
        </w:tc>
        <w:tc>
          <w:tcPr>
            <w:tcW w:w="881" w:type="dxa"/>
            <w:shd w:val="clear" w:color="auto" w:fill="auto"/>
            <w:vAlign w:val="center"/>
          </w:tcPr>
          <w:p w14:paraId="357C6DBC">
            <w:pPr>
              <w:spacing w:line="300" w:lineRule="auto"/>
              <w:jc w:val="center"/>
              <w:rPr>
                <w:sz w:val="26"/>
                <w:szCs w:val="26"/>
              </w:rPr>
            </w:pPr>
          </w:p>
        </w:tc>
      </w:tr>
      <w:tr w14:paraId="0740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3CD1615B">
            <w:pPr>
              <w:spacing w:line="300" w:lineRule="auto"/>
              <w:jc w:val="center"/>
              <w:rPr>
                <w:sz w:val="26"/>
                <w:szCs w:val="26"/>
              </w:rPr>
            </w:pPr>
            <w:r>
              <w:rPr>
                <w:sz w:val="26"/>
                <w:szCs w:val="26"/>
              </w:rPr>
              <w:t>2</w:t>
            </w:r>
          </w:p>
        </w:tc>
        <w:tc>
          <w:tcPr>
            <w:tcW w:w="1466" w:type="dxa"/>
            <w:shd w:val="clear" w:color="auto" w:fill="auto"/>
            <w:vAlign w:val="center"/>
          </w:tcPr>
          <w:p w14:paraId="4790AA2A">
            <w:pPr>
              <w:spacing w:line="300" w:lineRule="auto"/>
              <w:jc w:val="center"/>
              <w:rPr>
                <w:sz w:val="26"/>
                <w:szCs w:val="26"/>
              </w:rPr>
            </w:pPr>
            <w:r>
              <w:rPr>
                <w:sz w:val="26"/>
                <w:szCs w:val="26"/>
              </w:rPr>
              <w:t>Clare A.Gunn</w:t>
            </w:r>
          </w:p>
        </w:tc>
        <w:tc>
          <w:tcPr>
            <w:tcW w:w="1836" w:type="dxa"/>
            <w:shd w:val="clear" w:color="auto" w:fill="auto"/>
            <w:vAlign w:val="center"/>
          </w:tcPr>
          <w:p w14:paraId="13DCE4DA">
            <w:pPr>
              <w:spacing w:line="300" w:lineRule="auto"/>
              <w:jc w:val="center"/>
              <w:rPr>
                <w:sz w:val="26"/>
                <w:szCs w:val="26"/>
              </w:rPr>
            </w:pPr>
            <w:r>
              <w:rPr>
                <w:sz w:val="26"/>
                <w:szCs w:val="26"/>
              </w:rPr>
              <w:t>Tourism planning (Basics, Concepts, Cases)</w:t>
            </w:r>
          </w:p>
        </w:tc>
        <w:tc>
          <w:tcPr>
            <w:tcW w:w="810" w:type="dxa"/>
            <w:shd w:val="clear" w:color="auto" w:fill="auto"/>
            <w:vAlign w:val="center"/>
          </w:tcPr>
          <w:p w14:paraId="014A0BC9">
            <w:pPr>
              <w:spacing w:line="300" w:lineRule="auto"/>
              <w:jc w:val="center"/>
              <w:rPr>
                <w:sz w:val="26"/>
                <w:szCs w:val="26"/>
              </w:rPr>
            </w:pPr>
            <w:r>
              <w:rPr>
                <w:sz w:val="26"/>
                <w:szCs w:val="26"/>
              </w:rPr>
              <w:t>2002</w:t>
            </w:r>
          </w:p>
        </w:tc>
        <w:tc>
          <w:tcPr>
            <w:tcW w:w="1744" w:type="dxa"/>
            <w:shd w:val="clear" w:color="auto" w:fill="auto"/>
            <w:vAlign w:val="center"/>
          </w:tcPr>
          <w:p w14:paraId="10B2E102">
            <w:pPr>
              <w:spacing w:line="300" w:lineRule="auto"/>
              <w:jc w:val="center"/>
              <w:rPr>
                <w:sz w:val="26"/>
                <w:szCs w:val="26"/>
              </w:rPr>
            </w:pPr>
            <w:r>
              <w:rPr>
                <w:sz w:val="26"/>
                <w:szCs w:val="26"/>
              </w:rPr>
              <w:t>Routledge</w:t>
            </w:r>
          </w:p>
        </w:tc>
        <w:tc>
          <w:tcPr>
            <w:tcW w:w="1025" w:type="dxa"/>
            <w:shd w:val="clear" w:color="auto" w:fill="auto"/>
            <w:vAlign w:val="center"/>
          </w:tcPr>
          <w:p w14:paraId="396ECC0A">
            <w:pPr>
              <w:spacing w:line="300" w:lineRule="auto"/>
              <w:jc w:val="center"/>
              <w:rPr>
                <w:sz w:val="26"/>
                <w:szCs w:val="26"/>
              </w:rPr>
            </w:pPr>
            <w:r>
              <w:rPr>
                <w:sz w:val="26"/>
                <w:szCs w:val="26"/>
              </w:rPr>
              <w:t>Thư viện</w:t>
            </w:r>
          </w:p>
        </w:tc>
        <w:tc>
          <w:tcPr>
            <w:tcW w:w="838" w:type="dxa"/>
            <w:shd w:val="clear" w:color="auto" w:fill="auto"/>
            <w:vAlign w:val="center"/>
          </w:tcPr>
          <w:p w14:paraId="6A967775">
            <w:pPr>
              <w:spacing w:line="300" w:lineRule="auto"/>
              <w:jc w:val="center"/>
              <w:rPr>
                <w:bCs/>
                <w:sz w:val="26"/>
                <w:szCs w:val="26"/>
              </w:rPr>
            </w:pPr>
            <w:r>
              <w:rPr>
                <w:bCs/>
                <w:sz w:val="26"/>
                <w:szCs w:val="26"/>
              </w:rPr>
              <w:t>x</w:t>
            </w:r>
          </w:p>
        </w:tc>
        <w:tc>
          <w:tcPr>
            <w:tcW w:w="881" w:type="dxa"/>
            <w:shd w:val="clear" w:color="auto" w:fill="auto"/>
            <w:vAlign w:val="center"/>
          </w:tcPr>
          <w:p w14:paraId="2971A12A">
            <w:pPr>
              <w:tabs>
                <w:tab w:val="left" w:pos="1155"/>
              </w:tabs>
              <w:spacing w:line="300" w:lineRule="auto"/>
              <w:jc w:val="center"/>
              <w:rPr>
                <w:sz w:val="26"/>
                <w:szCs w:val="26"/>
              </w:rPr>
            </w:pPr>
          </w:p>
        </w:tc>
      </w:tr>
      <w:tr w14:paraId="4C5E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55E22764">
            <w:pPr>
              <w:spacing w:line="300" w:lineRule="auto"/>
              <w:jc w:val="center"/>
              <w:rPr>
                <w:sz w:val="26"/>
                <w:szCs w:val="26"/>
              </w:rPr>
            </w:pPr>
            <w:r>
              <w:rPr>
                <w:sz w:val="26"/>
                <w:szCs w:val="26"/>
              </w:rPr>
              <w:t>3</w:t>
            </w:r>
          </w:p>
        </w:tc>
        <w:tc>
          <w:tcPr>
            <w:tcW w:w="1466" w:type="dxa"/>
            <w:shd w:val="clear" w:color="auto" w:fill="auto"/>
            <w:vAlign w:val="center"/>
          </w:tcPr>
          <w:p w14:paraId="600E08A9">
            <w:pPr>
              <w:spacing w:line="300" w:lineRule="auto"/>
              <w:jc w:val="center"/>
              <w:rPr>
                <w:sz w:val="26"/>
                <w:szCs w:val="26"/>
              </w:rPr>
            </w:pPr>
            <w:r>
              <w:rPr>
                <w:sz w:val="26"/>
                <w:szCs w:val="26"/>
              </w:rPr>
              <w:t>Edward Inskeep</w:t>
            </w:r>
          </w:p>
        </w:tc>
        <w:tc>
          <w:tcPr>
            <w:tcW w:w="1836" w:type="dxa"/>
            <w:shd w:val="clear" w:color="auto" w:fill="auto"/>
            <w:vAlign w:val="center"/>
          </w:tcPr>
          <w:p w14:paraId="1199ECA8">
            <w:pPr>
              <w:spacing w:line="300" w:lineRule="auto"/>
              <w:jc w:val="center"/>
              <w:rPr>
                <w:sz w:val="26"/>
                <w:szCs w:val="26"/>
              </w:rPr>
            </w:pPr>
            <w:r>
              <w:rPr>
                <w:sz w:val="26"/>
                <w:szCs w:val="26"/>
              </w:rPr>
              <w:t xml:space="preserve">Tourism planning </w:t>
            </w:r>
          </w:p>
          <w:p w14:paraId="156F135D">
            <w:pPr>
              <w:spacing w:line="300" w:lineRule="auto"/>
              <w:jc w:val="center"/>
              <w:rPr>
                <w:sz w:val="26"/>
                <w:szCs w:val="26"/>
              </w:rPr>
            </w:pPr>
            <w:r>
              <w:rPr>
                <w:sz w:val="26"/>
                <w:szCs w:val="26"/>
              </w:rPr>
              <w:t>(An integrated and sustainable development approach)</w:t>
            </w:r>
          </w:p>
        </w:tc>
        <w:tc>
          <w:tcPr>
            <w:tcW w:w="810" w:type="dxa"/>
            <w:shd w:val="clear" w:color="auto" w:fill="auto"/>
            <w:vAlign w:val="center"/>
          </w:tcPr>
          <w:p w14:paraId="614693B3">
            <w:pPr>
              <w:spacing w:line="300" w:lineRule="auto"/>
              <w:jc w:val="center"/>
              <w:rPr>
                <w:sz w:val="26"/>
                <w:szCs w:val="26"/>
              </w:rPr>
            </w:pPr>
            <w:r>
              <w:rPr>
                <w:sz w:val="26"/>
                <w:szCs w:val="26"/>
              </w:rPr>
              <w:t>2006</w:t>
            </w:r>
          </w:p>
        </w:tc>
        <w:tc>
          <w:tcPr>
            <w:tcW w:w="1744" w:type="dxa"/>
            <w:shd w:val="clear" w:color="auto" w:fill="auto"/>
            <w:vAlign w:val="center"/>
          </w:tcPr>
          <w:p w14:paraId="6B9D2DB7">
            <w:pPr>
              <w:spacing w:line="300" w:lineRule="auto"/>
              <w:jc w:val="center"/>
              <w:rPr>
                <w:sz w:val="26"/>
                <w:szCs w:val="26"/>
              </w:rPr>
            </w:pPr>
            <w:r>
              <w:rPr>
                <w:sz w:val="26"/>
                <w:szCs w:val="26"/>
              </w:rPr>
              <w:t>New York</w:t>
            </w:r>
          </w:p>
        </w:tc>
        <w:tc>
          <w:tcPr>
            <w:tcW w:w="1025" w:type="dxa"/>
            <w:shd w:val="clear" w:color="auto" w:fill="auto"/>
            <w:vAlign w:val="center"/>
          </w:tcPr>
          <w:p w14:paraId="07EFB0B5">
            <w:pPr>
              <w:spacing w:line="300" w:lineRule="auto"/>
              <w:jc w:val="center"/>
              <w:rPr>
                <w:sz w:val="26"/>
                <w:szCs w:val="26"/>
              </w:rPr>
            </w:pPr>
            <w:r>
              <w:rPr>
                <w:sz w:val="26"/>
                <w:szCs w:val="26"/>
              </w:rPr>
              <w:t>Thư viện</w:t>
            </w:r>
          </w:p>
        </w:tc>
        <w:tc>
          <w:tcPr>
            <w:tcW w:w="838" w:type="dxa"/>
            <w:shd w:val="clear" w:color="auto" w:fill="auto"/>
            <w:vAlign w:val="center"/>
          </w:tcPr>
          <w:p w14:paraId="115AC089">
            <w:pPr>
              <w:spacing w:line="300" w:lineRule="auto"/>
              <w:jc w:val="center"/>
              <w:rPr>
                <w:sz w:val="26"/>
                <w:szCs w:val="26"/>
              </w:rPr>
            </w:pPr>
          </w:p>
          <w:p w14:paraId="619904C2">
            <w:pPr>
              <w:spacing w:line="300" w:lineRule="auto"/>
              <w:jc w:val="center"/>
              <w:rPr>
                <w:sz w:val="26"/>
                <w:szCs w:val="26"/>
              </w:rPr>
            </w:pPr>
          </w:p>
        </w:tc>
        <w:tc>
          <w:tcPr>
            <w:tcW w:w="881" w:type="dxa"/>
            <w:shd w:val="clear" w:color="auto" w:fill="auto"/>
            <w:vAlign w:val="center"/>
          </w:tcPr>
          <w:p w14:paraId="46588122">
            <w:pPr>
              <w:spacing w:line="300" w:lineRule="auto"/>
              <w:jc w:val="center"/>
              <w:rPr>
                <w:b/>
                <w:sz w:val="26"/>
                <w:szCs w:val="26"/>
              </w:rPr>
            </w:pPr>
            <w:r>
              <w:rPr>
                <w:sz w:val="26"/>
                <w:szCs w:val="26"/>
              </w:rPr>
              <w:t>x</w:t>
            </w:r>
          </w:p>
        </w:tc>
      </w:tr>
    </w:tbl>
    <w:p w14:paraId="241105E7">
      <w:pPr>
        <w:spacing w:line="300" w:lineRule="auto"/>
        <w:jc w:val="right"/>
        <w:rPr>
          <w:b/>
          <w:sz w:val="26"/>
          <w:szCs w:val="26"/>
        </w:rPr>
      </w:pPr>
    </w:p>
    <w:p w14:paraId="3C1C25D7">
      <w:pPr>
        <w:tabs>
          <w:tab w:val="center" w:pos="1985"/>
          <w:tab w:val="center" w:pos="7088"/>
        </w:tabs>
        <w:spacing w:line="300" w:lineRule="auto"/>
        <w:jc w:val="both"/>
        <w:rPr>
          <w:rFonts w:hint="default"/>
          <w:bCs/>
          <w:color w:val="000000"/>
          <w:sz w:val="26"/>
          <w:szCs w:val="26"/>
          <w:lang w:val="en-US"/>
        </w:rPr>
      </w:pPr>
      <w:r>
        <w:rPr>
          <w:bCs/>
          <w:i/>
          <w:iCs/>
          <w:color w:val="000000"/>
          <w:sz w:val="26"/>
          <w:szCs w:val="26"/>
        </w:rPr>
        <w:t>Ngày cập nhật</w:t>
      </w:r>
      <w:r>
        <w:rPr>
          <w:bCs/>
          <w:color w:val="000000"/>
          <w:sz w:val="26"/>
          <w:szCs w:val="26"/>
        </w:rPr>
        <w:t>: 01/202</w:t>
      </w:r>
      <w:r>
        <w:rPr>
          <w:rFonts w:hint="default"/>
          <w:bCs/>
          <w:color w:val="000000"/>
          <w:sz w:val="26"/>
          <w:szCs w:val="26"/>
          <w:lang w:val="en-US"/>
        </w:rPr>
        <w:t>4</w:t>
      </w:r>
      <w:bookmarkStart w:id="0" w:name="_GoBack"/>
      <w:bookmarkEnd w:id="0"/>
    </w:p>
    <w:p w14:paraId="1EE4886B">
      <w:pPr>
        <w:tabs>
          <w:tab w:val="center" w:pos="1985"/>
          <w:tab w:val="center" w:pos="7088"/>
        </w:tabs>
        <w:spacing w:line="300" w:lineRule="auto"/>
        <w:jc w:val="both"/>
        <w:rPr>
          <w:b/>
          <w:color w:val="000000"/>
          <w:sz w:val="26"/>
          <w:szCs w:val="26"/>
        </w:rPr>
      </w:pPr>
    </w:p>
    <w:p w14:paraId="40522625">
      <w:pPr>
        <w:tabs>
          <w:tab w:val="center" w:pos="1985"/>
          <w:tab w:val="center" w:pos="7088"/>
        </w:tabs>
        <w:spacing w:line="300" w:lineRule="auto"/>
        <w:jc w:val="both"/>
        <w:rPr>
          <w:b/>
          <w:sz w:val="26"/>
          <w:szCs w:val="26"/>
        </w:rPr>
      </w:pPr>
      <w:r>
        <w:rPr>
          <w:b/>
          <w:sz w:val="26"/>
          <w:szCs w:val="26"/>
        </w:rPr>
        <w:tab/>
      </w:r>
      <w:r>
        <w:rPr>
          <w:b/>
          <w:sz w:val="26"/>
          <w:szCs w:val="26"/>
        </w:rPr>
        <w:t>CHỦ NHIỆM HỌC PHẦN</w:t>
      </w:r>
      <w:r>
        <w:rPr>
          <w:b/>
          <w:sz w:val="26"/>
          <w:szCs w:val="26"/>
        </w:rPr>
        <w:tab/>
      </w:r>
      <w:r>
        <w:rPr>
          <w:b/>
          <w:sz w:val="26"/>
          <w:szCs w:val="26"/>
        </w:rPr>
        <w:t>TRƯỞNG BỘ MÔN</w:t>
      </w:r>
    </w:p>
    <w:p w14:paraId="2A8E38E7">
      <w:pPr>
        <w:tabs>
          <w:tab w:val="center" w:pos="1985"/>
          <w:tab w:val="center" w:pos="7088"/>
        </w:tabs>
        <w:spacing w:line="300" w:lineRule="auto"/>
        <w:jc w:val="both"/>
        <w:rPr>
          <w:b/>
          <w:sz w:val="26"/>
          <w:szCs w:val="26"/>
        </w:rPr>
      </w:pPr>
      <w:r>
        <w:rPr>
          <w:i/>
          <w:sz w:val="26"/>
          <w:szCs w:val="26"/>
        </w:rPr>
        <w:tab/>
      </w:r>
      <w:r>
        <w:rPr>
          <w:i/>
          <w:sz w:val="26"/>
          <w:szCs w:val="26"/>
        </w:rPr>
        <w:t>(Ký và ghi họ tên)</w:t>
      </w:r>
      <w:r>
        <w:rPr>
          <w:i/>
          <w:sz w:val="26"/>
          <w:szCs w:val="26"/>
        </w:rPr>
        <w:tab/>
      </w:r>
      <w:r>
        <w:rPr>
          <w:i/>
          <w:sz w:val="26"/>
          <w:szCs w:val="26"/>
        </w:rPr>
        <w:t>(Ký và ghi họ tên)</w:t>
      </w:r>
    </w:p>
    <w:p w14:paraId="2D29B921">
      <w:pPr>
        <w:tabs>
          <w:tab w:val="center" w:pos="1985"/>
          <w:tab w:val="center" w:pos="7088"/>
        </w:tabs>
        <w:spacing w:line="300" w:lineRule="auto"/>
        <w:jc w:val="both"/>
        <w:rPr>
          <w:b/>
          <w:sz w:val="26"/>
          <w:szCs w:val="26"/>
        </w:rPr>
      </w:pPr>
    </w:p>
    <w:p w14:paraId="34AFFE35">
      <w:pPr>
        <w:tabs>
          <w:tab w:val="center" w:pos="1985"/>
          <w:tab w:val="center" w:pos="7088"/>
        </w:tabs>
        <w:spacing w:line="300" w:lineRule="auto"/>
        <w:jc w:val="both"/>
        <w:rPr>
          <w:b/>
          <w:sz w:val="26"/>
          <w:szCs w:val="26"/>
        </w:rPr>
      </w:pPr>
    </w:p>
    <w:p w14:paraId="5EB7FB36">
      <w:pPr>
        <w:tabs>
          <w:tab w:val="center" w:pos="1985"/>
          <w:tab w:val="center" w:pos="7088"/>
        </w:tabs>
        <w:spacing w:line="300" w:lineRule="auto"/>
        <w:jc w:val="both"/>
        <w:rPr>
          <w:b/>
          <w:sz w:val="26"/>
          <w:szCs w:val="26"/>
        </w:rPr>
      </w:pPr>
    </w:p>
    <w:p w14:paraId="532D3D27">
      <w:pPr>
        <w:tabs>
          <w:tab w:val="center" w:pos="1985"/>
          <w:tab w:val="center" w:pos="7088"/>
        </w:tabs>
        <w:spacing w:line="300" w:lineRule="auto"/>
        <w:jc w:val="both"/>
        <w:rPr>
          <w:sz w:val="26"/>
          <w:szCs w:val="26"/>
        </w:rPr>
      </w:pPr>
      <w:r>
        <w:rPr>
          <w:sz w:val="26"/>
          <w:szCs w:val="26"/>
        </w:rPr>
        <w:tab/>
      </w:r>
      <w:r>
        <w:rPr>
          <w:sz w:val="26"/>
          <w:szCs w:val="26"/>
        </w:rPr>
        <w:t xml:space="preserve">Võ Nguyễn Hồng Lam </w:t>
      </w:r>
      <w:r>
        <w:rPr>
          <w:sz w:val="26"/>
          <w:szCs w:val="26"/>
        </w:rPr>
        <w:tab/>
      </w:r>
      <w:r>
        <w:rPr>
          <w:sz w:val="26"/>
          <w:szCs w:val="26"/>
        </w:rPr>
        <w:t>Hoàng Công Bình</w:t>
      </w:r>
    </w:p>
    <w:p w14:paraId="70DCD5DC">
      <w:pPr>
        <w:tabs>
          <w:tab w:val="center" w:pos="1985"/>
          <w:tab w:val="center" w:pos="7088"/>
        </w:tabs>
        <w:spacing w:line="300" w:lineRule="auto"/>
        <w:jc w:val="both"/>
        <w:rPr>
          <w:sz w:val="26"/>
          <w:szCs w:val="26"/>
        </w:rPr>
      </w:pPr>
      <w:r>
        <w:rPr>
          <w:sz w:val="26"/>
          <w:szCs w:val="26"/>
        </w:rPr>
        <w:tab/>
      </w:r>
    </w:p>
    <w:p w14:paraId="177FE65C">
      <w:pPr>
        <w:tabs>
          <w:tab w:val="center" w:pos="1985"/>
          <w:tab w:val="center" w:pos="7088"/>
        </w:tabs>
        <w:spacing w:line="300" w:lineRule="auto"/>
        <w:jc w:val="center"/>
        <w:rPr>
          <w:b/>
          <w:sz w:val="26"/>
          <w:szCs w:val="26"/>
        </w:rPr>
      </w:pPr>
      <w:r>
        <w:rPr>
          <w:b/>
          <w:sz w:val="26"/>
          <w:szCs w:val="26"/>
        </w:rPr>
        <w:t>BAN CHỦ NHIỆM CTĐT</w:t>
      </w:r>
    </w:p>
    <w:p w14:paraId="20B528B9">
      <w:pPr>
        <w:tabs>
          <w:tab w:val="center" w:pos="1985"/>
          <w:tab w:val="center" w:pos="7088"/>
        </w:tabs>
        <w:spacing w:line="300" w:lineRule="auto"/>
        <w:jc w:val="center"/>
        <w:rPr>
          <w:i/>
          <w:sz w:val="26"/>
          <w:szCs w:val="26"/>
        </w:rPr>
      </w:pPr>
      <w:r>
        <w:rPr>
          <w:i/>
          <w:sz w:val="26"/>
          <w:szCs w:val="26"/>
        </w:rPr>
        <w:t>(Ký và ghi họ tên)</w:t>
      </w:r>
    </w:p>
    <w:p w14:paraId="60E7F7C1">
      <w:pPr>
        <w:tabs>
          <w:tab w:val="center" w:pos="1985"/>
          <w:tab w:val="center" w:pos="7088"/>
        </w:tabs>
        <w:spacing w:line="300" w:lineRule="auto"/>
        <w:jc w:val="both"/>
        <w:rPr>
          <w:i/>
          <w:color w:val="000000"/>
          <w:sz w:val="26"/>
          <w:szCs w:val="26"/>
        </w:rPr>
      </w:pPr>
    </w:p>
    <w:p w14:paraId="3E1889F2">
      <w:pPr>
        <w:tabs>
          <w:tab w:val="center" w:pos="1985"/>
          <w:tab w:val="center" w:pos="7088"/>
        </w:tabs>
        <w:spacing w:line="300" w:lineRule="auto"/>
        <w:jc w:val="both"/>
        <w:rPr>
          <w:i/>
          <w:color w:val="000000"/>
          <w:sz w:val="26"/>
          <w:szCs w:val="26"/>
        </w:rPr>
      </w:pPr>
    </w:p>
    <w:p w14:paraId="4E70D2CB">
      <w:pPr>
        <w:tabs>
          <w:tab w:val="center" w:pos="1985"/>
          <w:tab w:val="center" w:pos="7088"/>
        </w:tabs>
        <w:spacing w:line="300" w:lineRule="auto"/>
        <w:jc w:val="both"/>
        <w:rPr>
          <w:i/>
          <w:color w:val="000000"/>
          <w:sz w:val="26"/>
          <w:szCs w:val="26"/>
        </w:rPr>
      </w:pPr>
    </w:p>
    <w:p w14:paraId="59539355">
      <w:pPr>
        <w:spacing w:line="300" w:lineRule="auto"/>
        <w:jc w:val="center"/>
        <w:rPr>
          <w:sz w:val="26"/>
          <w:szCs w:val="26"/>
        </w:rPr>
      </w:pPr>
      <w:r>
        <w:rPr>
          <w:sz w:val="26"/>
          <w:szCs w:val="26"/>
        </w:rPr>
        <w:t>Võ Nguyễn Hồng Lam</w:t>
      </w:r>
    </w:p>
    <w:sectPr>
      <w:footerReference r:id="rId3" w:type="default"/>
      <w:footerReference r:id="rId4" w:type="even"/>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DC3F">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14:paraId="6E824BD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57C9">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099792BD">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D7ECA"/>
    <w:multiLevelType w:val="multilevel"/>
    <w:tmpl w:val="28CD7E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2NLA0tDA1szCzMDZT0lEKTi0uzszPAykwqgUAlOgOOiwAAAA="/>
  </w:docVars>
  <w:rsids>
    <w:rsidRoot w:val="00B0328E"/>
    <w:rsid w:val="00003FA6"/>
    <w:rsid w:val="00010702"/>
    <w:rsid w:val="00032D62"/>
    <w:rsid w:val="00044156"/>
    <w:rsid w:val="00050C6B"/>
    <w:rsid w:val="00064AC2"/>
    <w:rsid w:val="00084C92"/>
    <w:rsid w:val="00085D45"/>
    <w:rsid w:val="00086D2B"/>
    <w:rsid w:val="000959D3"/>
    <w:rsid w:val="000D5085"/>
    <w:rsid w:val="00134E5D"/>
    <w:rsid w:val="00177A5C"/>
    <w:rsid w:val="001A5C5A"/>
    <w:rsid w:val="001B1970"/>
    <w:rsid w:val="001B5F8F"/>
    <w:rsid w:val="001D31DC"/>
    <w:rsid w:val="00213340"/>
    <w:rsid w:val="0022382A"/>
    <w:rsid w:val="002637F3"/>
    <w:rsid w:val="0026729D"/>
    <w:rsid w:val="00272D01"/>
    <w:rsid w:val="00281B21"/>
    <w:rsid w:val="002A0FB9"/>
    <w:rsid w:val="002B037B"/>
    <w:rsid w:val="002C12E6"/>
    <w:rsid w:val="00314A1A"/>
    <w:rsid w:val="003316B8"/>
    <w:rsid w:val="00361169"/>
    <w:rsid w:val="003726C7"/>
    <w:rsid w:val="00383617"/>
    <w:rsid w:val="00390F43"/>
    <w:rsid w:val="003B5E71"/>
    <w:rsid w:val="003B752C"/>
    <w:rsid w:val="003C1FE4"/>
    <w:rsid w:val="004030D1"/>
    <w:rsid w:val="00415DED"/>
    <w:rsid w:val="004578A0"/>
    <w:rsid w:val="00457ACD"/>
    <w:rsid w:val="004624CB"/>
    <w:rsid w:val="0047399D"/>
    <w:rsid w:val="00482DA7"/>
    <w:rsid w:val="004961A1"/>
    <w:rsid w:val="004A64A4"/>
    <w:rsid w:val="004B50D7"/>
    <w:rsid w:val="004D1B9E"/>
    <w:rsid w:val="004D2317"/>
    <w:rsid w:val="004F589E"/>
    <w:rsid w:val="00560160"/>
    <w:rsid w:val="00585CA2"/>
    <w:rsid w:val="005B4A92"/>
    <w:rsid w:val="005C4CE8"/>
    <w:rsid w:val="005E5777"/>
    <w:rsid w:val="005F468F"/>
    <w:rsid w:val="00652EF7"/>
    <w:rsid w:val="006664B2"/>
    <w:rsid w:val="00670F02"/>
    <w:rsid w:val="00687000"/>
    <w:rsid w:val="00696FA2"/>
    <w:rsid w:val="006D38DA"/>
    <w:rsid w:val="006D61F4"/>
    <w:rsid w:val="00716426"/>
    <w:rsid w:val="00775B55"/>
    <w:rsid w:val="007F2F3E"/>
    <w:rsid w:val="008906F2"/>
    <w:rsid w:val="008D7ED2"/>
    <w:rsid w:val="0091273D"/>
    <w:rsid w:val="00912DFE"/>
    <w:rsid w:val="00974CD1"/>
    <w:rsid w:val="009C5B06"/>
    <w:rsid w:val="009E2C46"/>
    <w:rsid w:val="009F3662"/>
    <w:rsid w:val="009F49DA"/>
    <w:rsid w:val="00A01F7B"/>
    <w:rsid w:val="00A637AB"/>
    <w:rsid w:val="00A7270D"/>
    <w:rsid w:val="00A75C89"/>
    <w:rsid w:val="00A94405"/>
    <w:rsid w:val="00AD7409"/>
    <w:rsid w:val="00AF38CE"/>
    <w:rsid w:val="00AF42AB"/>
    <w:rsid w:val="00B0328E"/>
    <w:rsid w:val="00B106F8"/>
    <w:rsid w:val="00B22674"/>
    <w:rsid w:val="00B429A9"/>
    <w:rsid w:val="00B46802"/>
    <w:rsid w:val="00B55743"/>
    <w:rsid w:val="00B62727"/>
    <w:rsid w:val="00B7334C"/>
    <w:rsid w:val="00B841CE"/>
    <w:rsid w:val="00B87C92"/>
    <w:rsid w:val="00B92011"/>
    <w:rsid w:val="00BB3778"/>
    <w:rsid w:val="00BB49C3"/>
    <w:rsid w:val="00BE2676"/>
    <w:rsid w:val="00C139F8"/>
    <w:rsid w:val="00C403D2"/>
    <w:rsid w:val="00C67746"/>
    <w:rsid w:val="00C84DEE"/>
    <w:rsid w:val="00D146CE"/>
    <w:rsid w:val="00D401DA"/>
    <w:rsid w:val="00D44DF3"/>
    <w:rsid w:val="00D53CDF"/>
    <w:rsid w:val="00D545DA"/>
    <w:rsid w:val="00D8277E"/>
    <w:rsid w:val="00DD541E"/>
    <w:rsid w:val="00DF4311"/>
    <w:rsid w:val="00E110ED"/>
    <w:rsid w:val="00EA74B7"/>
    <w:rsid w:val="00EE1E78"/>
    <w:rsid w:val="00EE4738"/>
    <w:rsid w:val="00F06460"/>
    <w:rsid w:val="00F21663"/>
    <w:rsid w:val="00F27CB2"/>
    <w:rsid w:val="00F367BC"/>
    <w:rsid w:val="00F4230B"/>
    <w:rsid w:val="00F5143D"/>
    <w:rsid w:val="00F9086B"/>
    <w:rsid w:val="00FB5CF1"/>
    <w:rsid w:val="00FE6312"/>
    <w:rsid w:val="053B7CDD"/>
    <w:rsid w:val="1FEC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link w:val="8"/>
    <w:qFormat/>
    <w:uiPriority w:val="0"/>
    <w:pPr>
      <w:tabs>
        <w:tab w:val="center" w:pos="4680"/>
        <w:tab w:val="right" w:pos="9360"/>
      </w:tabs>
    </w:pPr>
  </w:style>
  <w:style w:type="character" w:styleId="6">
    <w:name w:val="page number"/>
    <w:basedOn w:val="2"/>
    <w:qFormat/>
    <w:uiPriority w:val="0"/>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2"/>
    <w:link w:val="5"/>
    <w:uiPriority w:val="0"/>
    <w:rPr>
      <w:sz w:val="24"/>
      <w:szCs w:val="24"/>
    </w:rPr>
  </w:style>
  <w:style w:type="paragraph" w:styleId="9">
    <w:name w:val="List Paragraph"/>
    <w:basedOn w:val="1"/>
    <w:qFormat/>
    <w:uiPriority w:val="34"/>
    <w:pPr>
      <w:ind w:left="720"/>
      <w:contextualSpacing/>
    </w:pPr>
  </w:style>
  <w:style w:type="paragraph" w:customStyle="1" w:styleId="10">
    <w:name w:val="pa"/>
    <w:basedOn w:val="1"/>
    <w:qFormat/>
    <w:uiPriority w:val="0"/>
    <w:pPr>
      <w:spacing w:before="100" w:beforeAutospacing="1" w:after="100" w:afterAutospacing="1"/>
    </w:pPr>
    <w:rPr>
      <w:rFonts w:eastAsia="MS Minch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508</Words>
  <Characters>2896</Characters>
  <Lines>24</Lines>
  <Paragraphs>6</Paragraphs>
  <TotalTime>362</TotalTime>
  <ScaleCrop>false</ScaleCrop>
  <LinksUpToDate>false</LinksUpToDate>
  <CharactersWithSpaces>3398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2018-03-10T15:15:00Z</dcterms:created>
  <dc:creator>User</dc:creator>
  <cp:lastModifiedBy>Thi Võ</cp:lastModifiedBy>
  <dcterms:modified xsi:type="dcterms:W3CDTF">2024-09-08T04:10:35Z</dcterms:modified>
  <dc:title>TRƯỜNG ĐẠI HỌC NHA TRANG</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2BE519C8B082470489E883AF4CED9CEB_12</vt:lpwstr>
  </property>
</Properties>
</file>